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01C9" w14:textId="77777777" w:rsidR="00F4002D" w:rsidRPr="00DD6794" w:rsidRDefault="00F4002D" w:rsidP="00820FBD">
      <w:pPr>
        <w:pStyle w:val="BodyText2"/>
        <w:ind w:left="0"/>
        <w:jc w:val="left"/>
        <w:rPr>
          <w:rFonts w:ascii="Arial" w:hAnsi="Arial" w:cs="Arial"/>
          <w:b/>
          <w:noProof/>
          <w:szCs w:val="24"/>
        </w:rPr>
      </w:pPr>
    </w:p>
    <w:tbl>
      <w:tblPr>
        <w:tblW w:w="9977" w:type="dxa"/>
        <w:tblLook w:val="01E0" w:firstRow="1" w:lastRow="1" w:firstColumn="1" w:lastColumn="1" w:noHBand="0" w:noVBand="0"/>
      </w:tblPr>
      <w:tblGrid>
        <w:gridCol w:w="1901"/>
        <w:gridCol w:w="2956"/>
        <w:gridCol w:w="2002"/>
        <w:gridCol w:w="3118"/>
      </w:tblGrid>
      <w:tr w:rsidR="002C5FED" w:rsidRPr="00DD6794" w14:paraId="551E0539" w14:textId="77777777">
        <w:tc>
          <w:tcPr>
            <w:tcW w:w="1901" w:type="dxa"/>
          </w:tcPr>
          <w:p w14:paraId="4B6A43CD" w14:textId="77777777" w:rsidR="002C5FED" w:rsidRPr="0078389F" w:rsidRDefault="00EC4306" w:rsidP="00820FBD">
            <w:pPr>
              <w:pStyle w:val="BodyText2"/>
              <w:ind w:left="0"/>
              <w:jc w:val="left"/>
              <w:rPr>
                <w:rFonts w:ascii="Arial" w:hAnsi="Arial" w:cs="Arial"/>
                <w:b/>
                <w:szCs w:val="24"/>
              </w:rPr>
            </w:pPr>
            <w:r w:rsidRPr="0078389F">
              <w:rPr>
                <w:rFonts w:ascii="Arial" w:hAnsi="Arial" w:cs="Arial"/>
                <w:b/>
                <w:szCs w:val="24"/>
              </w:rPr>
              <w:t>P</w:t>
            </w:r>
            <w:r w:rsidR="002C5FED" w:rsidRPr="0078389F">
              <w:rPr>
                <w:rFonts w:ascii="Arial" w:hAnsi="Arial" w:cs="Arial"/>
                <w:b/>
                <w:szCs w:val="24"/>
              </w:rPr>
              <w:t>ost</w:t>
            </w:r>
          </w:p>
          <w:p w14:paraId="46B7E9C3" w14:textId="77777777" w:rsidR="002C5FED" w:rsidRPr="0078389F" w:rsidRDefault="002C5FED" w:rsidP="00820FBD">
            <w:pPr>
              <w:pStyle w:val="BodyText2"/>
              <w:ind w:left="0"/>
              <w:jc w:val="left"/>
              <w:rPr>
                <w:rFonts w:ascii="Arial" w:hAnsi="Arial" w:cs="Arial"/>
                <w:b/>
                <w:szCs w:val="24"/>
              </w:rPr>
            </w:pPr>
          </w:p>
        </w:tc>
        <w:tc>
          <w:tcPr>
            <w:tcW w:w="2956" w:type="dxa"/>
          </w:tcPr>
          <w:p w14:paraId="188FB2F6" w14:textId="1B6993D5" w:rsidR="002C5FED" w:rsidRPr="0078389F" w:rsidRDefault="00697CAD" w:rsidP="00820FBD">
            <w:pPr>
              <w:pStyle w:val="BodyText2"/>
              <w:ind w:left="0"/>
              <w:jc w:val="left"/>
              <w:rPr>
                <w:rFonts w:ascii="Arial" w:hAnsi="Arial" w:cs="Arial"/>
                <w:szCs w:val="24"/>
              </w:rPr>
            </w:pPr>
            <w:r w:rsidRPr="0078389F">
              <w:rPr>
                <w:rFonts w:ascii="Arial" w:hAnsi="Arial" w:cs="Arial"/>
                <w:szCs w:val="24"/>
              </w:rPr>
              <w:t xml:space="preserve">Health and Safety </w:t>
            </w:r>
            <w:r w:rsidR="005666F6">
              <w:rPr>
                <w:rFonts w:ascii="Arial" w:hAnsi="Arial" w:cs="Arial"/>
                <w:szCs w:val="24"/>
              </w:rPr>
              <w:t>Manager</w:t>
            </w:r>
          </w:p>
        </w:tc>
        <w:tc>
          <w:tcPr>
            <w:tcW w:w="2002" w:type="dxa"/>
          </w:tcPr>
          <w:p w14:paraId="5BD14807" w14:textId="77777777" w:rsidR="002C5FED" w:rsidRPr="0078389F" w:rsidRDefault="002C5FED" w:rsidP="00820FBD">
            <w:pPr>
              <w:pStyle w:val="BodyText2"/>
              <w:ind w:left="0"/>
              <w:jc w:val="left"/>
              <w:rPr>
                <w:rFonts w:ascii="Arial" w:hAnsi="Arial" w:cs="Arial"/>
                <w:b/>
                <w:szCs w:val="24"/>
              </w:rPr>
            </w:pPr>
            <w:r w:rsidRPr="0078389F">
              <w:rPr>
                <w:rFonts w:ascii="Arial" w:hAnsi="Arial" w:cs="Arial"/>
                <w:b/>
                <w:szCs w:val="24"/>
              </w:rPr>
              <w:t>Post No</w:t>
            </w:r>
          </w:p>
        </w:tc>
        <w:tc>
          <w:tcPr>
            <w:tcW w:w="3118" w:type="dxa"/>
          </w:tcPr>
          <w:p w14:paraId="06C52B62" w14:textId="77777777" w:rsidR="002C5FED" w:rsidRPr="0078389F" w:rsidRDefault="002C5FED" w:rsidP="00820FBD">
            <w:pPr>
              <w:pStyle w:val="BodyText2"/>
              <w:ind w:left="0"/>
              <w:jc w:val="left"/>
              <w:rPr>
                <w:rFonts w:ascii="Arial" w:hAnsi="Arial" w:cs="Arial"/>
                <w:szCs w:val="24"/>
              </w:rPr>
            </w:pPr>
          </w:p>
        </w:tc>
      </w:tr>
      <w:tr w:rsidR="002C5FED" w:rsidRPr="00DD6794" w14:paraId="228961AE" w14:textId="77777777">
        <w:tc>
          <w:tcPr>
            <w:tcW w:w="1901" w:type="dxa"/>
          </w:tcPr>
          <w:p w14:paraId="3DB87A70" w14:textId="77777777" w:rsidR="005666F6" w:rsidRDefault="005666F6" w:rsidP="00820FBD">
            <w:pPr>
              <w:pStyle w:val="BodyText2"/>
              <w:ind w:left="0"/>
              <w:jc w:val="left"/>
              <w:rPr>
                <w:rFonts w:ascii="Arial" w:hAnsi="Arial" w:cs="Arial"/>
                <w:b/>
                <w:szCs w:val="24"/>
              </w:rPr>
            </w:pPr>
          </w:p>
          <w:p w14:paraId="7BBB4581" w14:textId="3C590242" w:rsidR="002C5FED" w:rsidRPr="0078389F" w:rsidRDefault="002C5FED" w:rsidP="00820FBD">
            <w:pPr>
              <w:pStyle w:val="BodyText2"/>
              <w:ind w:left="0"/>
              <w:jc w:val="left"/>
              <w:rPr>
                <w:rFonts w:ascii="Arial" w:hAnsi="Arial" w:cs="Arial"/>
                <w:b/>
                <w:szCs w:val="24"/>
              </w:rPr>
            </w:pPr>
            <w:r w:rsidRPr="0078389F">
              <w:rPr>
                <w:rFonts w:ascii="Arial" w:hAnsi="Arial" w:cs="Arial"/>
                <w:b/>
                <w:szCs w:val="24"/>
              </w:rPr>
              <w:t>Line Manager</w:t>
            </w:r>
          </w:p>
          <w:p w14:paraId="5A6651FC" w14:textId="77777777" w:rsidR="002C5FED" w:rsidRPr="0078389F" w:rsidRDefault="002C5FED" w:rsidP="00820FBD">
            <w:pPr>
              <w:pStyle w:val="BodyText2"/>
              <w:ind w:left="0"/>
              <w:jc w:val="left"/>
              <w:rPr>
                <w:rFonts w:ascii="Arial" w:hAnsi="Arial" w:cs="Arial"/>
                <w:b/>
                <w:szCs w:val="24"/>
              </w:rPr>
            </w:pPr>
          </w:p>
        </w:tc>
        <w:tc>
          <w:tcPr>
            <w:tcW w:w="2956" w:type="dxa"/>
          </w:tcPr>
          <w:p w14:paraId="42688320" w14:textId="77777777" w:rsidR="00C92555" w:rsidRDefault="00C92555" w:rsidP="00820FBD">
            <w:pPr>
              <w:pStyle w:val="BodyText2"/>
              <w:ind w:left="0"/>
              <w:jc w:val="left"/>
              <w:rPr>
                <w:rFonts w:ascii="Arial" w:hAnsi="Arial" w:cs="Arial"/>
                <w:szCs w:val="24"/>
              </w:rPr>
            </w:pPr>
          </w:p>
          <w:p w14:paraId="22640E96" w14:textId="786E816F" w:rsidR="002C5FED" w:rsidRPr="0078389F" w:rsidRDefault="00697CAD" w:rsidP="00820FBD">
            <w:pPr>
              <w:pStyle w:val="BodyText2"/>
              <w:ind w:left="0"/>
              <w:jc w:val="left"/>
              <w:rPr>
                <w:rFonts w:ascii="Arial" w:hAnsi="Arial" w:cs="Arial"/>
                <w:szCs w:val="24"/>
              </w:rPr>
            </w:pPr>
            <w:r w:rsidRPr="0078389F">
              <w:rPr>
                <w:rFonts w:ascii="Arial" w:hAnsi="Arial" w:cs="Arial"/>
                <w:szCs w:val="24"/>
              </w:rPr>
              <w:t xml:space="preserve">Head of </w:t>
            </w:r>
            <w:r w:rsidR="00ED75CA">
              <w:rPr>
                <w:rFonts w:ascii="Arial" w:hAnsi="Arial" w:cs="Arial"/>
                <w:szCs w:val="24"/>
              </w:rPr>
              <w:t>Operational Risk Management</w:t>
            </w:r>
            <w:r w:rsidR="00B81104" w:rsidRPr="0078389F">
              <w:rPr>
                <w:rFonts w:ascii="Arial" w:hAnsi="Arial" w:cs="Arial"/>
                <w:szCs w:val="24"/>
              </w:rPr>
              <w:t xml:space="preserve"> </w:t>
            </w:r>
          </w:p>
          <w:p w14:paraId="73904264" w14:textId="77777777" w:rsidR="00B81104" w:rsidRPr="0078389F" w:rsidRDefault="00B81104" w:rsidP="00820FBD">
            <w:pPr>
              <w:pStyle w:val="BodyText2"/>
              <w:ind w:left="0"/>
              <w:jc w:val="left"/>
              <w:rPr>
                <w:rFonts w:ascii="Arial" w:hAnsi="Arial" w:cs="Arial"/>
                <w:szCs w:val="24"/>
              </w:rPr>
            </w:pPr>
          </w:p>
        </w:tc>
        <w:tc>
          <w:tcPr>
            <w:tcW w:w="2002" w:type="dxa"/>
          </w:tcPr>
          <w:p w14:paraId="004FF57C" w14:textId="77777777" w:rsidR="002C5FED" w:rsidRPr="0078389F" w:rsidRDefault="002C5FED" w:rsidP="00820FBD">
            <w:pPr>
              <w:pStyle w:val="BodyText2"/>
              <w:ind w:left="0"/>
              <w:jc w:val="left"/>
              <w:rPr>
                <w:rFonts w:ascii="Arial" w:hAnsi="Arial" w:cs="Arial"/>
                <w:b/>
                <w:szCs w:val="24"/>
              </w:rPr>
            </w:pPr>
            <w:r w:rsidRPr="0078389F">
              <w:rPr>
                <w:rFonts w:ascii="Arial" w:hAnsi="Arial" w:cs="Arial"/>
                <w:b/>
                <w:szCs w:val="24"/>
              </w:rPr>
              <w:t>Location</w:t>
            </w:r>
          </w:p>
        </w:tc>
        <w:tc>
          <w:tcPr>
            <w:tcW w:w="3118" w:type="dxa"/>
          </w:tcPr>
          <w:p w14:paraId="168952F7" w14:textId="77777777" w:rsidR="002C5FED" w:rsidRPr="0078389F" w:rsidRDefault="0027305C" w:rsidP="00820FBD">
            <w:pPr>
              <w:pStyle w:val="BodyText2"/>
              <w:ind w:left="0"/>
              <w:jc w:val="left"/>
              <w:rPr>
                <w:rFonts w:ascii="Arial" w:hAnsi="Arial" w:cs="Arial"/>
                <w:szCs w:val="24"/>
              </w:rPr>
            </w:pPr>
            <w:r w:rsidRPr="0078389F">
              <w:rPr>
                <w:rFonts w:ascii="Arial" w:hAnsi="Arial" w:cs="Arial"/>
                <w:szCs w:val="24"/>
              </w:rPr>
              <w:t xml:space="preserve">Shrewsbury Headquarters and Training and Development Centre, </w:t>
            </w:r>
            <w:smartTag w:uri="urn:schemas-microsoft-com:office:smarttags" w:element="place">
              <w:r w:rsidRPr="0078389F">
                <w:rPr>
                  <w:rFonts w:ascii="Arial" w:hAnsi="Arial" w:cs="Arial"/>
                  <w:szCs w:val="24"/>
                </w:rPr>
                <w:t>Telford</w:t>
              </w:r>
            </w:smartTag>
            <w:r w:rsidR="00906ADF">
              <w:rPr>
                <w:rFonts w:ascii="Arial" w:hAnsi="Arial" w:cs="Arial"/>
                <w:szCs w:val="24"/>
              </w:rPr>
              <w:t xml:space="preserve"> as required</w:t>
            </w:r>
          </w:p>
          <w:p w14:paraId="2D409B0F" w14:textId="77777777" w:rsidR="0027305C" w:rsidRPr="0078389F" w:rsidRDefault="0027305C" w:rsidP="00820FBD">
            <w:pPr>
              <w:pStyle w:val="BodyText2"/>
              <w:ind w:left="0"/>
              <w:jc w:val="left"/>
              <w:rPr>
                <w:rFonts w:ascii="Arial" w:hAnsi="Arial" w:cs="Arial"/>
                <w:szCs w:val="24"/>
              </w:rPr>
            </w:pPr>
          </w:p>
        </w:tc>
      </w:tr>
      <w:tr w:rsidR="002C5FED" w:rsidRPr="00DD6794" w14:paraId="1AF13E48" w14:textId="77777777">
        <w:tc>
          <w:tcPr>
            <w:tcW w:w="1901" w:type="dxa"/>
          </w:tcPr>
          <w:p w14:paraId="0B7503FD" w14:textId="77777777" w:rsidR="002C5FED" w:rsidRPr="0078389F" w:rsidRDefault="002C5FED" w:rsidP="00820FBD">
            <w:pPr>
              <w:pStyle w:val="BodyText2"/>
              <w:ind w:left="0"/>
              <w:jc w:val="left"/>
              <w:rPr>
                <w:rFonts w:ascii="Arial" w:hAnsi="Arial" w:cs="Arial"/>
                <w:b/>
                <w:szCs w:val="24"/>
              </w:rPr>
            </w:pPr>
            <w:r w:rsidRPr="0078389F">
              <w:rPr>
                <w:rFonts w:ascii="Arial" w:hAnsi="Arial" w:cs="Arial"/>
                <w:b/>
                <w:szCs w:val="24"/>
              </w:rPr>
              <w:t>Directorate</w:t>
            </w:r>
          </w:p>
          <w:p w14:paraId="2326C818" w14:textId="77777777" w:rsidR="002C5FED" w:rsidRPr="0078389F" w:rsidRDefault="002C5FED" w:rsidP="00820FBD">
            <w:pPr>
              <w:pStyle w:val="BodyText2"/>
              <w:ind w:left="0"/>
              <w:jc w:val="left"/>
              <w:rPr>
                <w:rFonts w:ascii="Arial" w:hAnsi="Arial" w:cs="Arial"/>
                <w:b/>
                <w:szCs w:val="24"/>
              </w:rPr>
            </w:pPr>
          </w:p>
        </w:tc>
        <w:tc>
          <w:tcPr>
            <w:tcW w:w="2956" w:type="dxa"/>
          </w:tcPr>
          <w:p w14:paraId="21D709A0" w14:textId="77777777" w:rsidR="002C5FED" w:rsidRPr="0078389F" w:rsidRDefault="00ED75CA" w:rsidP="00820FBD">
            <w:pPr>
              <w:pStyle w:val="BodyText2"/>
              <w:ind w:left="0"/>
              <w:jc w:val="left"/>
              <w:rPr>
                <w:rFonts w:ascii="Arial" w:hAnsi="Arial" w:cs="Arial"/>
                <w:szCs w:val="24"/>
              </w:rPr>
            </w:pPr>
            <w:r>
              <w:rPr>
                <w:rFonts w:ascii="Arial" w:hAnsi="Arial" w:cs="Arial"/>
                <w:szCs w:val="24"/>
              </w:rPr>
              <w:t>Operational Risk Management</w:t>
            </w:r>
          </w:p>
        </w:tc>
        <w:tc>
          <w:tcPr>
            <w:tcW w:w="2002" w:type="dxa"/>
          </w:tcPr>
          <w:p w14:paraId="51990ED9" w14:textId="77777777" w:rsidR="002C5FED" w:rsidRPr="0078389F" w:rsidRDefault="00EA3DCD" w:rsidP="00820FBD">
            <w:pPr>
              <w:pStyle w:val="BodyText2"/>
              <w:ind w:left="0"/>
              <w:jc w:val="left"/>
              <w:rPr>
                <w:rFonts w:ascii="Arial" w:hAnsi="Arial" w:cs="Arial"/>
                <w:b/>
                <w:szCs w:val="24"/>
              </w:rPr>
            </w:pPr>
            <w:r>
              <w:rPr>
                <w:rFonts w:ascii="Arial" w:hAnsi="Arial" w:cs="Arial"/>
                <w:b/>
                <w:szCs w:val="24"/>
              </w:rPr>
              <w:t xml:space="preserve">Section </w:t>
            </w:r>
          </w:p>
        </w:tc>
        <w:tc>
          <w:tcPr>
            <w:tcW w:w="3118" w:type="dxa"/>
          </w:tcPr>
          <w:p w14:paraId="77DB7EDC" w14:textId="77777777" w:rsidR="0027305C" w:rsidRPr="0078389F" w:rsidRDefault="00EA3DCD" w:rsidP="00820FBD">
            <w:pPr>
              <w:pStyle w:val="BodyText2"/>
              <w:ind w:left="0"/>
              <w:jc w:val="left"/>
              <w:rPr>
                <w:rFonts w:ascii="Arial" w:hAnsi="Arial" w:cs="Arial"/>
                <w:szCs w:val="24"/>
              </w:rPr>
            </w:pPr>
            <w:r>
              <w:rPr>
                <w:rFonts w:ascii="Arial" w:hAnsi="Arial" w:cs="Arial"/>
                <w:szCs w:val="24"/>
              </w:rPr>
              <w:t>Health and Safety</w:t>
            </w:r>
          </w:p>
          <w:p w14:paraId="3A9EAA92" w14:textId="77777777" w:rsidR="0027305C" w:rsidRPr="0078389F" w:rsidRDefault="0027305C" w:rsidP="00820FBD">
            <w:pPr>
              <w:pStyle w:val="BodyText2"/>
              <w:ind w:left="0"/>
              <w:jc w:val="left"/>
              <w:rPr>
                <w:rFonts w:ascii="Arial" w:hAnsi="Arial" w:cs="Arial"/>
                <w:szCs w:val="24"/>
              </w:rPr>
            </w:pPr>
          </w:p>
          <w:p w14:paraId="74026533" w14:textId="77777777" w:rsidR="0027305C" w:rsidRPr="0078389F" w:rsidRDefault="0027305C" w:rsidP="00820FBD">
            <w:pPr>
              <w:pStyle w:val="BodyText2"/>
              <w:ind w:left="0"/>
              <w:jc w:val="left"/>
              <w:rPr>
                <w:rFonts w:ascii="Arial" w:hAnsi="Arial" w:cs="Arial"/>
                <w:szCs w:val="24"/>
              </w:rPr>
            </w:pPr>
          </w:p>
        </w:tc>
      </w:tr>
      <w:tr w:rsidR="002C5FED" w:rsidRPr="00DD6794" w14:paraId="73E756DD" w14:textId="77777777">
        <w:tc>
          <w:tcPr>
            <w:tcW w:w="1901" w:type="dxa"/>
          </w:tcPr>
          <w:p w14:paraId="33EF013C" w14:textId="77777777" w:rsidR="002C5FED" w:rsidRPr="00BC621D" w:rsidRDefault="002C5FED" w:rsidP="00820FBD">
            <w:pPr>
              <w:pStyle w:val="BodyText2"/>
              <w:ind w:left="0"/>
              <w:jc w:val="left"/>
              <w:rPr>
                <w:rFonts w:ascii="Arial" w:hAnsi="Arial" w:cs="Arial"/>
                <w:b/>
                <w:szCs w:val="24"/>
              </w:rPr>
            </w:pPr>
            <w:r w:rsidRPr="00BC621D">
              <w:rPr>
                <w:rFonts w:ascii="Arial" w:hAnsi="Arial" w:cs="Arial"/>
                <w:b/>
                <w:szCs w:val="24"/>
              </w:rPr>
              <w:t>Scale</w:t>
            </w:r>
            <w:r w:rsidR="0027305C" w:rsidRPr="00BC621D">
              <w:rPr>
                <w:rFonts w:ascii="Arial" w:hAnsi="Arial" w:cs="Arial"/>
                <w:b/>
                <w:szCs w:val="24"/>
              </w:rPr>
              <w:t xml:space="preserve"> </w:t>
            </w:r>
          </w:p>
          <w:p w14:paraId="730F33A9" w14:textId="77777777" w:rsidR="002C5FED" w:rsidRPr="00BC621D" w:rsidRDefault="002C5FED" w:rsidP="00820FBD">
            <w:pPr>
              <w:pStyle w:val="BodyText2"/>
              <w:ind w:left="0"/>
              <w:jc w:val="left"/>
              <w:rPr>
                <w:rFonts w:ascii="Arial" w:hAnsi="Arial" w:cs="Arial"/>
                <w:b/>
                <w:szCs w:val="24"/>
              </w:rPr>
            </w:pPr>
          </w:p>
        </w:tc>
        <w:tc>
          <w:tcPr>
            <w:tcW w:w="2956" w:type="dxa"/>
          </w:tcPr>
          <w:p w14:paraId="293DC492" w14:textId="474D96DD" w:rsidR="002C5FED" w:rsidRPr="00BC621D" w:rsidRDefault="0027305C" w:rsidP="00820FBD">
            <w:pPr>
              <w:pStyle w:val="BodyText2"/>
              <w:ind w:left="0"/>
              <w:jc w:val="left"/>
              <w:rPr>
                <w:rFonts w:ascii="Arial" w:hAnsi="Arial" w:cs="Arial"/>
                <w:szCs w:val="24"/>
              </w:rPr>
            </w:pPr>
            <w:r w:rsidRPr="00BC621D">
              <w:rPr>
                <w:rFonts w:ascii="Arial" w:hAnsi="Arial" w:cs="Arial"/>
                <w:szCs w:val="24"/>
              </w:rPr>
              <w:t xml:space="preserve">Grade </w:t>
            </w:r>
            <w:r w:rsidR="00F575E8" w:rsidRPr="00BC621D">
              <w:rPr>
                <w:rFonts w:ascii="Arial" w:hAnsi="Arial" w:cs="Arial"/>
                <w:szCs w:val="24"/>
              </w:rPr>
              <w:t>12</w:t>
            </w:r>
          </w:p>
        </w:tc>
        <w:tc>
          <w:tcPr>
            <w:tcW w:w="2002" w:type="dxa"/>
          </w:tcPr>
          <w:p w14:paraId="41AAD75A" w14:textId="77777777" w:rsidR="002C5FED" w:rsidRPr="0078389F" w:rsidRDefault="002C5FED" w:rsidP="00820FBD">
            <w:pPr>
              <w:pStyle w:val="BodyText2"/>
              <w:ind w:left="0"/>
              <w:jc w:val="left"/>
              <w:rPr>
                <w:rFonts w:ascii="Arial" w:hAnsi="Arial" w:cs="Arial"/>
                <w:b/>
                <w:szCs w:val="24"/>
              </w:rPr>
            </w:pPr>
            <w:r w:rsidRPr="0078389F">
              <w:rPr>
                <w:rFonts w:ascii="Arial" w:hAnsi="Arial" w:cs="Arial"/>
                <w:b/>
                <w:szCs w:val="24"/>
              </w:rPr>
              <w:t>Current Salary</w:t>
            </w:r>
          </w:p>
        </w:tc>
        <w:tc>
          <w:tcPr>
            <w:tcW w:w="3118" w:type="dxa"/>
          </w:tcPr>
          <w:p w14:paraId="52146805" w14:textId="71CBE0F5" w:rsidR="002C5FED" w:rsidRPr="0078389F" w:rsidRDefault="00BC621D" w:rsidP="00820FBD">
            <w:pPr>
              <w:pStyle w:val="BodyText2"/>
              <w:ind w:left="0"/>
              <w:jc w:val="left"/>
              <w:rPr>
                <w:rFonts w:ascii="Arial" w:hAnsi="Arial" w:cs="Arial"/>
                <w:szCs w:val="24"/>
              </w:rPr>
            </w:pPr>
            <w:r>
              <w:rPr>
                <w:rFonts w:ascii="Arial" w:hAnsi="Arial" w:cs="Arial"/>
                <w:szCs w:val="24"/>
              </w:rPr>
              <w:t>£51,356</w:t>
            </w:r>
          </w:p>
        </w:tc>
      </w:tr>
      <w:tr w:rsidR="002C5FED" w:rsidRPr="00DD6794" w14:paraId="6AA1AA25" w14:textId="77777777">
        <w:tc>
          <w:tcPr>
            <w:tcW w:w="1901" w:type="dxa"/>
          </w:tcPr>
          <w:p w14:paraId="0CFC4E54" w14:textId="77777777" w:rsidR="002C5FED" w:rsidRPr="0078389F" w:rsidRDefault="00144C60" w:rsidP="00820FBD">
            <w:pPr>
              <w:pStyle w:val="BodyText2"/>
              <w:ind w:left="0"/>
              <w:jc w:val="left"/>
              <w:rPr>
                <w:rFonts w:ascii="Arial" w:hAnsi="Arial" w:cs="Arial"/>
                <w:b/>
                <w:szCs w:val="24"/>
              </w:rPr>
            </w:pPr>
            <w:r>
              <w:rPr>
                <w:rFonts w:ascii="Arial" w:hAnsi="Arial" w:cs="Arial"/>
                <w:b/>
                <w:szCs w:val="24"/>
              </w:rPr>
              <w:t>Hours</w:t>
            </w:r>
          </w:p>
          <w:p w14:paraId="4655B1AD" w14:textId="77777777" w:rsidR="002C5FED" w:rsidRPr="0078389F" w:rsidRDefault="002C5FED" w:rsidP="00820FBD">
            <w:pPr>
              <w:pStyle w:val="BodyText2"/>
              <w:ind w:left="0"/>
              <w:jc w:val="left"/>
              <w:rPr>
                <w:rFonts w:ascii="Arial" w:hAnsi="Arial" w:cs="Arial"/>
                <w:b/>
                <w:szCs w:val="24"/>
              </w:rPr>
            </w:pPr>
          </w:p>
        </w:tc>
        <w:tc>
          <w:tcPr>
            <w:tcW w:w="2956" w:type="dxa"/>
          </w:tcPr>
          <w:p w14:paraId="608E066C" w14:textId="77777777" w:rsidR="002C5FED" w:rsidRPr="0078389F" w:rsidRDefault="00144C60" w:rsidP="00820FBD">
            <w:pPr>
              <w:pStyle w:val="BodyText2"/>
              <w:ind w:left="0"/>
              <w:jc w:val="left"/>
              <w:rPr>
                <w:rFonts w:ascii="Arial" w:hAnsi="Arial" w:cs="Arial"/>
                <w:szCs w:val="24"/>
              </w:rPr>
            </w:pPr>
            <w:r>
              <w:rPr>
                <w:rFonts w:ascii="Arial" w:hAnsi="Arial" w:cs="Arial"/>
                <w:szCs w:val="24"/>
              </w:rPr>
              <w:t>37 per week</w:t>
            </w:r>
          </w:p>
        </w:tc>
        <w:tc>
          <w:tcPr>
            <w:tcW w:w="2002" w:type="dxa"/>
          </w:tcPr>
          <w:p w14:paraId="43994F80" w14:textId="77777777" w:rsidR="002C5FED" w:rsidRPr="0078389F" w:rsidRDefault="00C76D00" w:rsidP="00820FBD">
            <w:pPr>
              <w:pStyle w:val="BodyText2"/>
              <w:ind w:left="0"/>
              <w:jc w:val="left"/>
              <w:rPr>
                <w:rFonts w:ascii="Arial" w:hAnsi="Arial" w:cs="Arial"/>
                <w:b/>
                <w:szCs w:val="24"/>
              </w:rPr>
            </w:pPr>
            <w:r w:rsidRPr="0078389F">
              <w:rPr>
                <w:rFonts w:ascii="Arial" w:hAnsi="Arial" w:cs="Arial"/>
                <w:b/>
                <w:szCs w:val="24"/>
              </w:rPr>
              <w:t>Status of P</w:t>
            </w:r>
            <w:r w:rsidR="002C5FED" w:rsidRPr="0078389F">
              <w:rPr>
                <w:rFonts w:ascii="Arial" w:hAnsi="Arial" w:cs="Arial"/>
                <w:b/>
                <w:szCs w:val="24"/>
              </w:rPr>
              <w:t>ost</w:t>
            </w:r>
          </w:p>
        </w:tc>
        <w:tc>
          <w:tcPr>
            <w:tcW w:w="3118" w:type="dxa"/>
          </w:tcPr>
          <w:p w14:paraId="6B8BBB69" w14:textId="77777777" w:rsidR="002C5FED" w:rsidRPr="0078389F" w:rsidRDefault="00EA3DCD" w:rsidP="00820FBD">
            <w:pPr>
              <w:pStyle w:val="BodyText2"/>
              <w:ind w:left="0"/>
              <w:jc w:val="left"/>
              <w:rPr>
                <w:rFonts w:ascii="Arial" w:hAnsi="Arial" w:cs="Arial"/>
                <w:szCs w:val="24"/>
              </w:rPr>
            </w:pPr>
            <w:r>
              <w:rPr>
                <w:rFonts w:ascii="Arial" w:hAnsi="Arial" w:cs="Arial"/>
                <w:szCs w:val="24"/>
              </w:rPr>
              <w:t>Permanent</w:t>
            </w:r>
          </w:p>
        </w:tc>
      </w:tr>
    </w:tbl>
    <w:p w14:paraId="57094926" w14:textId="77777777" w:rsidR="002C5FED" w:rsidRPr="00DD6794" w:rsidRDefault="002C5FED" w:rsidP="00820FBD">
      <w:pPr>
        <w:pStyle w:val="BodyText2"/>
        <w:ind w:left="0"/>
        <w:jc w:val="left"/>
        <w:rPr>
          <w:rFonts w:ascii="Arial" w:hAnsi="Arial" w:cs="Arial"/>
          <w:b/>
          <w:szCs w:val="24"/>
        </w:rPr>
      </w:pPr>
    </w:p>
    <w:p w14:paraId="1A480C60" w14:textId="77777777" w:rsidR="009B2307" w:rsidRPr="00DD6794" w:rsidRDefault="00DF27AA" w:rsidP="00820FBD">
      <w:pPr>
        <w:rPr>
          <w:rFonts w:ascii="Arial" w:hAnsi="Arial" w:cs="Arial"/>
          <w:szCs w:val="24"/>
        </w:rPr>
      </w:pPr>
      <w:r w:rsidRPr="00DD6794">
        <w:rPr>
          <w:rFonts w:ascii="Arial" w:hAnsi="Arial" w:cs="Arial"/>
          <w:szCs w:val="24"/>
        </w:rPr>
        <w:tab/>
      </w:r>
    </w:p>
    <w:p w14:paraId="590F82FC" w14:textId="77777777" w:rsidR="009B2307" w:rsidRPr="00DD6794" w:rsidRDefault="009B2307" w:rsidP="00820FBD">
      <w:pPr>
        <w:rPr>
          <w:rFonts w:ascii="Arial" w:hAnsi="Arial" w:cs="Arial"/>
          <w:b/>
          <w:szCs w:val="24"/>
        </w:rPr>
      </w:pPr>
      <w:r w:rsidRPr="00DD6794">
        <w:rPr>
          <w:rFonts w:ascii="Arial" w:hAnsi="Arial" w:cs="Arial"/>
          <w:b/>
          <w:szCs w:val="24"/>
        </w:rPr>
        <w:t>1</w:t>
      </w:r>
      <w:r w:rsidRPr="00DD6794">
        <w:rPr>
          <w:rFonts w:ascii="Arial" w:hAnsi="Arial" w:cs="Arial"/>
          <w:b/>
          <w:szCs w:val="24"/>
        </w:rPr>
        <w:tab/>
      </w:r>
      <w:r w:rsidR="00263464" w:rsidRPr="00DD6794">
        <w:rPr>
          <w:rFonts w:ascii="Arial" w:hAnsi="Arial" w:cs="Arial"/>
          <w:b/>
          <w:szCs w:val="24"/>
        </w:rPr>
        <w:t>Job Purpose</w:t>
      </w:r>
    </w:p>
    <w:p w14:paraId="4320DBA8" w14:textId="77777777" w:rsidR="0080161E" w:rsidRPr="00DD6794" w:rsidRDefault="0080161E" w:rsidP="00820FBD">
      <w:pPr>
        <w:pStyle w:val="NormalIndent2"/>
        <w:ind w:left="0"/>
        <w:rPr>
          <w:rFonts w:ascii="Arial" w:hAnsi="Arial" w:cs="Arial"/>
          <w:szCs w:val="24"/>
        </w:rPr>
      </w:pPr>
    </w:p>
    <w:p w14:paraId="5E979B43" w14:textId="155516D8" w:rsidR="00A7725E" w:rsidRDefault="00697CAD" w:rsidP="00820FBD">
      <w:pPr>
        <w:pStyle w:val="NormalIndent2"/>
        <w:numPr>
          <w:ilvl w:val="1"/>
          <w:numId w:val="5"/>
        </w:numPr>
        <w:rPr>
          <w:rFonts w:ascii="Arial" w:hAnsi="Arial" w:cs="Arial"/>
        </w:rPr>
      </w:pPr>
      <w:r w:rsidRPr="744E7B61">
        <w:rPr>
          <w:rFonts w:ascii="Arial" w:hAnsi="Arial" w:cs="Arial"/>
        </w:rPr>
        <w:t xml:space="preserve">As the Health and Safety </w:t>
      </w:r>
      <w:r w:rsidR="00396788">
        <w:rPr>
          <w:rFonts w:ascii="Arial" w:hAnsi="Arial" w:cs="Arial"/>
        </w:rPr>
        <w:t xml:space="preserve">Manager </w:t>
      </w:r>
      <w:r w:rsidRPr="744E7B61">
        <w:rPr>
          <w:rFonts w:ascii="Arial" w:hAnsi="Arial" w:cs="Arial"/>
        </w:rPr>
        <w:t xml:space="preserve">you will be responsible for </w:t>
      </w:r>
      <w:r w:rsidR="00396788">
        <w:rPr>
          <w:rFonts w:ascii="Arial" w:hAnsi="Arial" w:cs="Arial"/>
        </w:rPr>
        <w:t xml:space="preserve">the management and co-ordination </w:t>
      </w:r>
      <w:r w:rsidR="00780275">
        <w:rPr>
          <w:rFonts w:ascii="Arial" w:hAnsi="Arial" w:cs="Arial"/>
        </w:rPr>
        <w:t>of the health and safety provision to enable the Service to com</w:t>
      </w:r>
      <w:r w:rsidR="005A56DB">
        <w:rPr>
          <w:rFonts w:ascii="Arial" w:hAnsi="Arial" w:cs="Arial"/>
        </w:rPr>
        <w:t>ply with its duties towards empl</w:t>
      </w:r>
      <w:r w:rsidR="004D1CE8">
        <w:rPr>
          <w:rFonts w:ascii="Arial" w:hAnsi="Arial" w:cs="Arial"/>
        </w:rPr>
        <w:t>o</w:t>
      </w:r>
      <w:r w:rsidR="005A56DB">
        <w:rPr>
          <w:rFonts w:ascii="Arial" w:hAnsi="Arial" w:cs="Arial"/>
        </w:rPr>
        <w:t xml:space="preserve">yees and others as laid down by legislation. </w:t>
      </w:r>
    </w:p>
    <w:p w14:paraId="5075706D" w14:textId="77777777" w:rsidR="00B36508" w:rsidRDefault="00B36508" w:rsidP="00820FBD">
      <w:pPr>
        <w:pStyle w:val="NormalIndent2"/>
        <w:rPr>
          <w:rFonts w:ascii="Arial" w:hAnsi="Arial" w:cs="Arial"/>
        </w:rPr>
      </w:pPr>
    </w:p>
    <w:p w14:paraId="1BA56777" w14:textId="7E82FBB0" w:rsidR="00B36508" w:rsidRDefault="00B36508" w:rsidP="00820FBD">
      <w:pPr>
        <w:pStyle w:val="NormalIndent2"/>
        <w:numPr>
          <w:ilvl w:val="1"/>
          <w:numId w:val="5"/>
        </w:numPr>
        <w:rPr>
          <w:rFonts w:ascii="Arial" w:hAnsi="Arial" w:cs="Arial"/>
        </w:rPr>
      </w:pPr>
      <w:r>
        <w:rPr>
          <w:rFonts w:ascii="Arial" w:hAnsi="Arial" w:cs="Arial"/>
        </w:rPr>
        <w:t>Working with the Health and Safety Officer</w:t>
      </w:r>
      <w:r w:rsidR="00EC28D2">
        <w:rPr>
          <w:rFonts w:ascii="Arial" w:hAnsi="Arial" w:cs="Arial"/>
        </w:rPr>
        <w:t>, operate as the central department for internal and external health and safety audit</w:t>
      </w:r>
      <w:r w:rsidR="00C17BAE">
        <w:rPr>
          <w:rFonts w:ascii="Arial" w:hAnsi="Arial" w:cs="Arial"/>
        </w:rPr>
        <w:t>.</w:t>
      </w:r>
    </w:p>
    <w:p w14:paraId="115CDA7A" w14:textId="77777777" w:rsidR="00C17BAE" w:rsidRDefault="00C17BAE" w:rsidP="00820FBD">
      <w:pPr>
        <w:pStyle w:val="ListParagraph"/>
        <w:rPr>
          <w:rFonts w:ascii="Arial" w:hAnsi="Arial" w:cs="Arial"/>
        </w:rPr>
      </w:pPr>
    </w:p>
    <w:p w14:paraId="621D1934" w14:textId="41CB11DB" w:rsidR="00C17BAE" w:rsidRDefault="00C17BAE" w:rsidP="00820FBD">
      <w:pPr>
        <w:pStyle w:val="NormalIndent2"/>
        <w:numPr>
          <w:ilvl w:val="1"/>
          <w:numId w:val="5"/>
        </w:numPr>
        <w:rPr>
          <w:rFonts w:ascii="Arial" w:hAnsi="Arial" w:cs="Arial"/>
        </w:rPr>
      </w:pPr>
      <w:r>
        <w:rPr>
          <w:rFonts w:ascii="Arial" w:hAnsi="Arial" w:cs="Arial"/>
        </w:rPr>
        <w:t>Represent</w:t>
      </w:r>
      <w:r w:rsidR="003167EF">
        <w:rPr>
          <w:rFonts w:ascii="Arial" w:hAnsi="Arial" w:cs="Arial"/>
        </w:rPr>
        <w:t xml:space="preserve"> the Service on regional and national health, safety and wellbeing boards</w:t>
      </w:r>
      <w:r w:rsidR="00B81632">
        <w:rPr>
          <w:rFonts w:ascii="Arial" w:hAnsi="Arial" w:cs="Arial"/>
        </w:rPr>
        <w:t xml:space="preserve"> or partnerships as </w:t>
      </w:r>
      <w:r w:rsidR="00F61A20">
        <w:rPr>
          <w:rFonts w:ascii="Arial" w:hAnsi="Arial" w:cs="Arial"/>
        </w:rPr>
        <w:t>required.</w:t>
      </w:r>
    </w:p>
    <w:p w14:paraId="0CE18FDB" w14:textId="77777777" w:rsidR="00E4404C" w:rsidRDefault="00E4404C" w:rsidP="00820FBD">
      <w:pPr>
        <w:pStyle w:val="NormalIndent2"/>
        <w:rPr>
          <w:rFonts w:ascii="Arial" w:hAnsi="Arial" w:cs="Arial"/>
        </w:rPr>
      </w:pPr>
    </w:p>
    <w:p w14:paraId="0A6D885F" w14:textId="0CABBDEE" w:rsidR="00BA5B1A" w:rsidRPr="00DD6794" w:rsidRDefault="00E4404C" w:rsidP="00820FBD">
      <w:pPr>
        <w:pStyle w:val="NormalIndent2"/>
        <w:numPr>
          <w:ilvl w:val="1"/>
          <w:numId w:val="5"/>
        </w:numPr>
        <w:rPr>
          <w:rFonts w:ascii="Arial" w:hAnsi="Arial" w:cs="Arial"/>
        </w:rPr>
      </w:pPr>
      <w:r>
        <w:rPr>
          <w:rFonts w:ascii="Arial" w:hAnsi="Arial" w:cs="Arial"/>
        </w:rPr>
        <w:t xml:space="preserve">To ensure that appropriate arrangements and systems are in place to respond to </w:t>
      </w:r>
      <w:r w:rsidR="007C434D">
        <w:rPr>
          <w:rFonts w:ascii="Arial" w:hAnsi="Arial" w:cs="Arial"/>
        </w:rPr>
        <w:t xml:space="preserve">health and safety issues, and </w:t>
      </w:r>
      <w:proofErr w:type="gramStart"/>
      <w:r w:rsidR="007C434D">
        <w:rPr>
          <w:rFonts w:ascii="Arial" w:hAnsi="Arial" w:cs="Arial"/>
        </w:rPr>
        <w:t>in particular to</w:t>
      </w:r>
      <w:proofErr w:type="gramEnd"/>
      <w:r w:rsidR="007C434D">
        <w:rPr>
          <w:rFonts w:ascii="Arial" w:hAnsi="Arial" w:cs="Arial"/>
        </w:rPr>
        <w:t xml:space="preserve"> ensure that statutory provisions are monitored and revised as required.</w:t>
      </w:r>
    </w:p>
    <w:p w14:paraId="792C545E" w14:textId="77777777" w:rsidR="00A7725E" w:rsidRPr="00DD6794" w:rsidRDefault="00A7725E" w:rsidP="00820FBD">
      <w:pPr>
        <w:pStyle w:val="NormalIndent2"/>
        <w:ind w:left="0"/>
        <w:rPr>
          <w:rFonts w:ascii="Arial" w:hAnsi="Arial" w:cs="Arial"/>
          <w:szCs w:val="24"/>
        </w:rPr>
      </w:pPr>
    </w:p>
    <w:p w14:paraId="34ADA418" w14:textId="65CB5F3E" w:rsidR="00697CAD" w:rsidRPr="00DD6794" w:rsidRDefault="00EA3DCD" w:rsidP="00820FBD">
      <w:pPr>
        <w:pStyle w:val="NormalIndent2"/>
        <w:numPr>
          <w:ilvl w:val="1"/>
          <w:numId w:val="5"/>
        </w:numPr>
        <w:rPr>
          <w:rFonts w:ascii="Arial" w:hAnsi="Arial" w:cs="Arial"/>
          <w:szCs w:val="24"/>
        </w:rPr>
      </w:pPr>
      <w:r>
        <w:rPr>
          <w:rFonts w:ascii="Arial" w:hAnsi="Arial" w:cs="Arial"/>
          <w:szCs w:val="24"/>
        </w:rPr>
        <w:t xml:space="preserve">To </w:t>
      </w:r>
      <w:r w:rsidR="00B30905">
        <w:rPr>
          <w:rFonts w:ascii="Arial" w:hAnsi="Arial" w:cs="Arial"/>
          <w:szCs w:val="24"/>
        </w:rPr>
        <w:t>be responsible for the co-ordination of</w:t>
      </w:r>
      <w:r w:rsidR="00097FF4">
        <w:rPr>
          <w:rFonts w:ascii="Arial" w:hAnsi="Arial" w:cs="Arial"/>
          <w:szCs w:val="24"/>
        </w:rPr>
        <w:t xml:space="preserve"> </w:t>
      </w:r>
      <w:r>
        <w:rPr>
          <w:rFonts w:ascii="Arial" w:hAnsi="Arial" w:cs="Arial"/>
          <w:szCs w:val="24"/>
        </w:rPr>
        <w:t>t</w:t>
      </w:r>
      <w:r w:rsidR="00A7725E" w:rsidRPr="00DD6794">
        <w:rPr>
          <w:rFonts w:ascii="Arial" w:hAnsi="Arial" w:cs="Arial"/>
          <w:szCs w:val="24"/>
        </w:rPr>
        <w:t xml:space="preserve">he </w:t>
      </w:r>
      <w:r w:rsidR="00F97A70" w:rsidRPr="00DD6794">
        <w:rPr>
          <w:rFonts w:ascii="Arial" w:hAnsi="Arial" w:cs="Arial"/>
          <w:szCs w:val="24"/>
        </w:rPr>
        <w:t>day-to-day</w:t>
      </w:r>
      <w:r w:rsidR="00697CAD" w:rsidRPr="00DD6794">
        <w:rPr>
          <w:rFonts w:ascii="Arial" w:hAnsi="Arial" w:cs="Arial"/>
          <w:szCs w:val="24"/>
        </w:rPr>
        <w:t xml:space="preserve"> management of the Service’s health and safety function</w:t>
      </w:r>
      <w:r w:rsidR="00796F00">
        <w:rPr>
          <w:rFonts w:ascii="Arial" w:hAnsi="Arial" w:cs="Arial"/>
          <w:szCs w:val="24"/>
        </w:rPr>
        <w:t>, ensuring that appropriate levels of service are provided, including setting standards</w:t>
      </w:r>
      <w:r w:rsidR="005C414E">
        <w:rPr>
          <w:rFonts w:ascii="Arial" w:hAnsi="Arial" w:cs="Arial"/>
          <w:szCs w:val="24"/>
        </w:rPr>
        <w:t>, business planning and performance monitoring.</w:t>
      </w:r>
      <w:r w:rsidR="00697CAD" w:rsidRPr="00DD6794">
        <w:rPr>
          <w:rFonts w:ascii="Arial" w:hAnsi="Arial" w:cs="Arial"/>
          <w:szCs w:val="24"/>
        </w:rPr>
        <w:t xml:space="preserve">. </w:t>
      </w:r>
      <w:r w:rsidR="000A4568">
        <w:rPr>
          <w:rFonts w:ascii="Arial" w:hAnsi="Arial" w:cs="Arial"/>
          <w:szCs w:val="24"/>
        </w:rPr>
        <w:t xml:space="preserve"> </w:t>
      </w:r>
      <w:r w:rsidR="00697CAD" w:rsidRPr="00DD6794">
        <w:rPr>
          <w:rFonts w:ascii="Arial" w:hAnsi="Arial" w:cs="Arial"/>
          <w:szCs w:val="24"/>
        </w:rPr>
        <w:t xml:space="preserve">This will include </w:t>
      </w:r>
      <w:r w:rsidR="00141E43">
        <w:rPr>
          <w:rFonts w:ascii="Arial" w:hAnsi="Arial" w:cs="Arial"/>
          <w:szCs w:val="24"/>
        </w:rPr>
        <w:t xml:space="preserve">being involved in, and </w:t>
      </w:r>
      <w:r w:rsidR="005C414E">
        <w:rPr>
          <w:rFonts w:ascii="Arial" w:hAnsi="Arial" w:cs="Arial"/>
          <w:szCs w:val="24"/>
        </w:rPr>
        <w:t>leading</w:t>
      </w:r>
      <w:r w:rsidR="00141E43">
        <w:rPr>
          <w:rFonts w:ascii="Arial" w:hAnsi="Arial" w:cs="Arial"/>
          <w:szCs w:val="24"/>
        </w:rPr>
        <w:t xml:space="preserve"> on,</w:t>
      </w:r>
      <w:r w:rsidR="005C414E">
        <w:rPr>
          <w:rFonts w:ascii="Arial" w:hAnsi="Arial" w:cs="Arial"/>
          <w:szCs w:val="24"/>
        </w:rPr>
        <w:t xml:space="preserve"> </w:t>
      </w:r>
      <w:r w:rsidR="00697CAD" w:rsidRPr="00DD6794">
        <w:rPr>
          <w:rFonts w:ascii="Arial" w:hAnsi="Arial" w:cs="Arial"/>
          <w:szCs w:val="24"/>
        </w:rPr>
        <w:t>project</w:t>
      </w:r>
      <w:r w:rsidR="003866A5">
        <w:rPr>
          <w:rFonts w:ascii="Arial" w:hAnsi="Arial" w:cs="Arial"/>
          <w:szCs w:val="24"/>
        </w:rPr>
        <w:t xml:space="preserve"> work at both Service</w:t>
      </w:r>
      <w:r w:rsidR="00697CAD" w:rsidRPr="00DD6794">
        <w:rPr>
          <w:rFonts w:ascii="Arial" w:hAnsi="Arial" w:cs="Arial"/>
          <w:szCs w:val="24"/>
        </w:rPr>
        <w:t xml:space="preserve"> and Regional level.</w:t>
      </w:r>
    </w:p>
    <w:p w14:paraId="047CEFA2" w14:textId="77777777" w:rsidR="00A5233E" w:rsidRPr="00DD6794" w:rsidRDefault="00A5233E" w:rsidP="00820FBD">
      <w:pPr>
        <w:pStyle w:val="NormalIndent2"/>
        <w:rPr>
          <w:rFonts w:ascii="Arial" w:hAnsi="Arial" w:cs="Arial"/>
          <w:szCs w:val="24"/>
        </w:rPr>
      </w:pPr>
    </w:p>
    <w:p w14:paraId="4801D532" w14:textId="793C72BC" w:rsidR="00A5233E" w:rsidRPr="00DD6794" w:rsidRDefault="00EA3DCD" w:rsidP="00820FBD">
      <w:pPr>
        <w:pStyle w:val="ListParagraph"/>
        <w:numPr>
          <w:ilvl w:val="1"/>
          <w:numId w:val="5"/>
        </w:numPr>
        <w:tabs>
          <w:tab w:val="left" w:pos="888"/>
          <w:tab w:val="left" w:pos="1488"/>
          <w:tab w:val="left" w:pos="2328"/>
        </w:tabs>
        <w:suppressAutoHyphens/>
        <w:ind w:right="-28"/>
        <w:rPr>
          <w:rFonts w:ascii="Arial" w:hAnsi="Arial" w:cs="Arial"/>
        </w:rPr>
      </w:pPr>
      <w:r w:rsidRPr="1A6115F4">
        <w:rPr>
          <w:rFonts w:ascii="Arial" w:hAnsi="Arial" w:cs="Arial"/>
        </w:rPr>
        <w:t xml:space="preserve">To </w:t>
      </w:r>
      <w:r w:rsidR="00BF4884" w:rsidRPr="1A6115F4">
        <w:rPr>
          <w:rFonts w:ascii="Arial" w:hAnsi="Arial" w:cs="Arial"/>
        </w:rPr>
        <w:t xml:space="preserve">ensure </w:t>
      </w:r>
      <w:r w:rsidR="00A7725E" w:rsidRPr="1A6115F4">
        <w:rPr>
          <w:rFonts w:ascii="Arial" w:hAnsi="Arial" w:cs="Arial"/>
        </w:rPr>
        <w:t>Shropshire</w:t>
      </w:r>
      <w:r w:rsidR="00A5233E" w:rsidRPr="1A6115F4">
        <w:rPr>
          <w:rFonts w:ascii="Arial" w:hAnsi="Arial" w:cs="Arial"/>
        </w:rPr>
        <w:t xml:space="preserve"> Fire and Rescue </w:t>
      </w:r>
      <w:r w:rsidR="00A7725E" w:rsidRPr="1A6115F4">
        <w:rPr>
          <w:rFonts w:ascii="Arial" w:hAnsi="Arial" w:cs="Arial"/>
        </w:rPr>
        <w:t xml:space="preserve">Service </w:t>
      </w:r>
      <w:r w:rsidR="002C400D" w:rsidRPr="1A6115F4">
        <w:rPr>
          <w:rFonts w:ascii="Arial" w:hAnsi="Arial" w:cs="Arial"/>
        </w:rPr>
        <w:t xml:space="preserve">achieve </w:t>
      </w:r>
      <w:r w:rsidR="00A5233E" w:rsidRPr="1A6115F4">
        <w:rPr>
          <w:rFonts w:ascii="Arial" w:hAnsi="Arial" w:cs="Arial"/>
        </w:rPr>
        <w:t xml:space="preserve">legal compliance, a positive safety, health and environmental culture and high performance in </w:t>
      </w:r>
      <w:r w:rsidR="00F631EC" w:rsidRPr="1A6115F4">
        <w:rPr>
          <w:rFonts w:ascii="Arial" w:hAnsi="Arial" w:cs="Arial"/>
        </w:rPr>
        <w:t>all areas of health and s</w:t>
      </w:r>
      <w:r w:rsidR="00A7725E" w:rsidRPr="1A6115F4">
        <w:rPr>
          <w:rFonts w:ascii="Arial" w:hAnsi="Arial" w:cs="Arial"/>
        </w:rPr>
        <w:t>afety</w:t>
      </w:r>
      <w:r w:rsidR="002C400D" w:rsidRPr="1A6115F4">
        <w:rPr>
          <w:rFonts w:ascii="Arial" w:hAnsi="Arial" w:cs="Arial"/>
        </w:rPr>
        <w:t xml:space="preserve"> by the management and co-ordination </w:t>
      </w:r>
      <w:r w:rsidR="00D01567" w:rsidRPr="1A6115F4">
        <w:rPr>
          <w:rFonts w:ascii="Arial" w:hAnsi="Arial" w:cs="Arial"/>
        </w:rPr>
        <w:t>of the health and safety function</w:t>
      </w:r>
      <w:r w:rsidR="00A5233E" w:rsidRPr="1A6115F4">
        <w:rPr>
          <w:rFonts w:ascii="Arial" w:hAnsi="Arial" w:cs="Arial"/>
        </w:rPr>
        <w:t>.</w:t>
      </w:r>
    </w:p>
    <w:p w14:paraId="38D62EC7" w14:textId="4136C731" w:rsidR="1A6115F4" w:rsidRDefault="1A6115F4" w:rsidP="00820FBD">
      <w:pPr>
        <w:pStyle w:val="ListParagraph"/>
        <w:tabs>
          <w:tab w:val="left" w:pos="888"/>
          <w:tab w:val="left" w:pos="1488"/>
          <w:tab w:val="left" w:pos="2328"/>
        </w:tabs>
        <w:ind w:right="-28"/>
        <w:rPr>
          <w:rFonts w:ascii="Arial" w:hAnsi="Arial" w:cs="Arial"/>
        </w:rPr>
      </w:pPr>
    </w:p>
    <w:p w14:paraId="1182DF5A" w14:textId="40DB091A" w:rsidR="7725DA1E" w:rsidRDefault="7725DA1E" w:rsidP="00820FBD">
      <w:pPr>
        <w:pStyle w:val="ListParagraph"/>
        <w:numPr>
          <w:ilvl w:val="1"/>
          <w:numId w:val="5"/>
        </w:numPr>
        <w:tabs>
          <w:tab w:val="left" w:pos="888"/>
          <w:tab w:val="left" w:pos="1488"/>
          <w:tab w:val="left" w:pos="2328"/>
        </w:tabs>
        <w:ind w:right="-28"/>
        <w:rPr>
          <w:rFonts w:ascii="Arial" w:hAnsi="Arial" w:cs="Arial"/>
        </w:rPr>
      </w:pPr>
      <w:r w:rsidRPr="1A6115F4">
        <w:rPr>
          <w:rFonts w:ascii="Arial" w:hAnsi="Arial" w:cs="Arial"/>
        </w:rPr>
        <w:t>To provide strategic leadership for health,</w:t>
      </w:r>
      <w:r w:rsidR="004E42CF">
        <w:rPr>
          <w:rFonts w:ascii="Arial" w:hAnsi="Arial" w:cs="Arial"/>
        </w:rPr>
        <w:t xml:space="preserve"> </w:t>
      </w:r>
      <w:r w:rsidRPr="1A6115F4">
        <w:rPr>
          <w:rFonts w:ascii="Arial" w:hAnsi="Arial" w:cs="Arial"/>
        </w:rPr>
        <w:t>safety and health and safety culture within the Service.</w:t>
      </w:r>
    </w:p>
    <w:p w14:paraId="095CB39D" w14:textId="77777777" w:rsidR="009B2307" w:rsidRPr="00DD6794" w:rsidRDefault="009B2307" w:rsidP="00820FBD">
      <w:pPr>
        <w:rPr>
          <w:rFonts w:ascii="Arial" w:hAnsi="Arial" w:cs="Arial"/>
          <w:szCs w:val="24"/>
        </w:rPr>
      </w:pPr>
    </w:p>
    <w:p w14:paraId="44633659" w14:textId="77777777" w:rsidR="009B2307" w:rsidRPr="00DD6794" w:rsidRDefault="00263464" w:rsidP="00820FBD">
      <w:pPr>
        <w:numPr>
          <w:ilvl w:val="0"/>
          <w:numId w:val="3"/>
        </w:numPr>
        <w:rPr>
          <w:rFonts w:ascii="Arial" w:hAnsi="Arial" w:cs="Arial"/>
          <w:b/>
          <w:szCs w:val="24"/>
        </w:rPr>
      </w:pPr>
      <w:r w:rsidRPr="00DD6794">
        <w:rPr>
          <w:rFonts w:ascii="Arial" w:hAnsi="Arial" w:cs="Arial"/>
          <w:b/>
          <w:szCs w:val="24"/>
        </w:rPr>
        <w:t>Major Tasks</w:t>
      </w:r>
    </w:p>
    <w:p w14:paraId="2D28C388" w14:textId="77777777" w:rsidR="0080161E" w:rsidRPr="00DD6794" w:rsidRDefault="0080161E" w:rsidP="00820FBD">
      <w:pPr>
        <w:pStyle w:val="Outlinenumber"/>
        <w:ind w:left="0" w:firstLine="0"/>
        <w:rPr>
          <w:rFonts w:ascii="Arial" w:hAnsi="Arial" w:cs="Arial"/>
          <w:szCs w:val="24"/>
        </w:rPr>
      </w:pPr>
    </w:p>
    <w:p w14:paraId="0FE21206" w14:textId="69995A02" w:rsidR="00697CAD" w:rsidRDefault="00697CAD" w:rsidP="00820FBD">
      <w:pPr>
        <w:pStyle w:val="Outlinenumber"/>
        <w:tabs>
          <w:tab w:val="clear" w:pos="720"/>
        </w:tabs>
        <w:ind w:left="0" w:firstLine="0"/>
        <w:rPr>
          <w:rFonts w:ascii="Arial" w:hAnsi="Arial" w:cs="Arial"/>
          <w:szCs w:val="24"/>
        </w:rPr>
      </w:pPr>
      <w:r w:rsidRPr="00790D4C">
        <w:rPr>
          <w:rFonts w:ascii="Arial" w:hAnsi="Arial" w:cs="Arial"/>
          <w:szCs w:val="24"/>
        </w:rPr>
        <w:t>As the Health and Safety</w:t>
      </w:r>
      <w:r w:rsidR="009C396F">
        <w:rPr>
          <w:rFonts w:ascii="Arial" w:hAnsi="Arial" w:cs="Arial"/>
          <w:szCs w:val="24"/>
        </w:rPr>
        <w:t xml:space="preserve"> </w:t>
      </w:r>
      <w:r w:rsidR="00D01567">
        <w:rPr>
          <w:rFonts w:ascii="Arial" w:hAnsi="Arial" w:cs="Arial"/>
          <w:szCs w:val="24"/>
        </w:rPr>
        <w:t>Manager</w:t>
      </w:r>
      <w:r w:rsidR="009C396F">
        <w:rPr>
          <w:rFonts w:ascii="Arial" w:hAnsi="Arial" w:cs="Arial"/>
          <w:szCs w:val="24"/>
        </w:rPr>
        <w:t xml:space="preserve"> </w:t>
      </w:r>
      <w:r w:rsidRPr="00790D4C">
        <w:rPr>
          <w:rFonts w:ascii="Arial" w:hAnsi="Arial" w:cs="Arial"/>
          <w:szCs w:val="24"/>
        </w:rPr>
        <w:t xml:space="preserve">, specific responsibilities for the </w:t>
      </w:r>
      <w:r w:rsidR="0011113E">
        <w:rPr>
          <w:rFonts w:ascii="Arial" w:hAnsi="Arial" w:cs="Arial"/>
          <w:szCs w:val="24"/>
        </w:rPr>
        <w:t xml:space="preserve">co-ordination and </w:t>
      </w:r>
      <w:r w:rsidRPr="00790D4C">
        <w:rPr>
          <w:rFonts w:ascii="Arial" w:hAnsi="Arial" w:cs="Arial"/>
          <w:szCs w:val="24"/>
        </w:rPr>
        <w:t>management of the Service’s safety management systems include:</w:t>
      </w:r>
    </w:p>
    <w:p w14:paraId="6EDA2CF2" w14:textId="77777777" w:rsidR="00EA3DCD" w:rsidRDefault="00EA3DCD" w:rsidP="00820FBD">
      <w:pPr>
        <w:pStyle w:val="Outlinenumber"/>
        <w:tabs>
          <w:tab w:val="clear" w:pos="720"/>
        </w:tabs>
        <w:ind w:left="0" w:firstLine="0"/>
        <w:rPr>
          <w:rFonts w:ascii="Arial" w:hAnsi="Arial" w:cs="Arial"/>
          <w:szCs w:val="24"/>
        </w:rPr>
      </w:pPr>
    </w:p>
    <w:p w14:paraId="42FB25AB" w14:textId="3B095D50" w:rsidR="00AA5E48" w:rsidRDefault="00D90B96" w:rsidP="00820FBD">
      <w:pPr>
        <w:pStyle w:val="Outlinenumber"/>
        <w:numPr>
          <w:ilvl w:val="1"/>
          <w:numId w:val="3"/>
        </w:numPr>
        <w:rPr>
          <w:rFonts w:ascii="Arial" w:hAnsi="Arial" w:cs="Arial"/>
          <w:szCs w:val="24"/>
        </w:rPr>
      </w:pPr>
      <w:r>
        <w:rPr>
          <w:rFonts w:ascii="Arial" w:hAnsi="Arial" w:cs="Arial"/>
          <w:szCs w:val="24"/>
        </w:rPr>
        <w:t xml:space="preserve">Co-ordinate and </w:t>
      </w:r>
      <w:r w:rsidR="00C72BF2">
        <w:rPr>
          <w:rFonts w:ascii="Arial" w:hAnsi="Arial" w:cs="Arial"/>
          <w:szCs w:val="24"/>
        </w:rPr>
        <w:t xml:space="preserve">manage </w:t>
      </w:r>
      <w:proofErr w:type="gramStart"/>
      <w:r>
        <w:rPr>
          <w:rFonts w:ascii="Arial" w:hAnsi="Arial" w:cs="Arial"/>
          <w:szCs w:val="24"/>
        </w:rPr>
        <w:t>the</w:t>
      </w:r>
      <w:r w:rsidR="003A2E85">
        <w:rPr>
          <w:rFonts w:ascii="Arial" w:hAnsi="Arial" w:cs="Arial"/>
          <w:szCs w:val="24"/>
        </w:rPr>
        <w:t xml:space="preserve"> </w:t>
      </w:r>
      <w:r w:rsidR="00AA5E48">
        <w:rPr>
          <w:rFonts w:ascii="Arial" w:hAnsi="Arial" w:cs="Arial"/>
          <w:szCs w:val="24"/>
        </w:rPr>
        <w:t>,</w:t>
      </w:r>
      <w:proofErr w:type="gramEnd"/>
      <w:r w:rsidR="00AA5E48">
        <w:rPr>
          <w:rFonts w:ascii="Arial" w:hAnsi="Arial" w:cs="Arial"/>
          <w:szCs w:val="24"/>
        </w:rPr>
        <w:t xml:space="preserve"> </w:t>
      </w:r>
      <w:r>
        <w:rPr>
          <w:rFonts w:ascii="Arial" w:hAnsi="Arial" w:cs="Arial"/>
          <w:szCs w:val="24"/>
        </w:rPr>
        <w:t xml:space="preserve">production </w:t>
      </w:r>
      <w:r w:rsidR="00AA5E48">
        <w:rPr>
          <w:rFonts w:ascii="Arial" w:hAnsi="Arial" w:cs="Arial"/>
          <w:szCs w:val="24"/>
        </w:rPr>
        <w:t xml:space="preserve">, </w:t>
      </w:r>
      <w:r>
        <w:rPr>
          <w:rFonts w:ascii="Arial" w:hAnsi="Arial" w:cs="Arial"/>
          <w:szCs w:val="24"/>
        </w:rPr>
        <w:t>planning</w:t>
      </w:r>
      <w:r w:rsidR="00AA5E48">
        <w:rPr>
          <w:rFonts w:ascii="Arial" w:hAnsi="Arial" w:cs="Arial"/>
          <w:szCs w:val="24"/>
        </w:rPr>
        <w:t>, implement</w:t>
      </w:r>
      <w:r w:rsidR="0029225F">
        <w:rPr>
          <w:rFonts w:ascii="Arial" w:hAnsi="Arial" w:cs="Arial"/>
          <w:szCs w:val="24"/>
        </w:rPr>
        <w:t>ation</w:t>
      </w:r>
      <w:r w:rsidR="00AA5E48">
        <w:rPr>
          <w:rFonts w:ascii="Arial" w:hAnsi="Arial" w:cs="Arial"/>
          <w:szCs w:val="24"/>
        </w:rPr>
        <w:t xml:space="preserve"> and evaluat</w:t>
      </w:r>
      <w:r w:rsidR="0029225F">
        <w:rPr>
          <w:rFonts w:ascii="Arial" w:hAnsi="Arial" w:cs="Arial"/>
          <w:szCs w:val="24"/>
        </w:rPr>
        <w:t>ion</w:t>
      </w:r>
      <w:r w:rsidR="00AA5E48">
        <w:rPr>
          <w:rFonts w:ascii="Arial" w:hAnsi="Arial" w:cs="Arial"/>
          <w:szCs w:val="24"/>
        </w:rPr>
        <w:t xml:space="preserve"> </w:t>
      </w:r>
      <w:r w:rsidR="0029225F">
        <w:rPr>
          <w:rFonts w:ascii="Arial" w:hAnsi="Arial" w:cs="Arial"/>
          <w:szCs w:val="24"/>
        </w:rPr>
        <w:t xml:space="preserve">of </w:t>
      </w:r>
      <w:r w:rsidR="00EA3DCD">
        <w:rPr>
          <w:rFonts w:ascii="Arial" w:hAnsi="Arial" w:cs="Arial"/>
          <w:szCs w:val="24"/>
        </w:rPr>
        <w:t xml:space="preserve">effective health and safety and </w:t>
      </w:r>
      <w:r w:rsidR="00AA5E48" w:rsidRPr="00DD6794">
        <w:rPr>
          <w:rFonts w:ascii="Arial" w:hAnsi="Arial" w:cs="Arial"/>
          <w:szCs w:val="24"/>
        </w:rPr>
        <w:t>environmental</w:t>
      </w:r>
      <w:r w:rsidR="00AA5E48">
        <w:rPr>
          <w:rFonts w:ascii="Arial" w:hAnsi="Arial" w:cs="Arial"/>
          <w:szCs w:val="24"/>
        </w:rPr>
        <w:t xml:space="preserve"> activities,</w:t>
      </w:r>
      <w:r w:rsidR="00AA5E48" w:rsidRPr="00DD6794">
        <w:rPr>
          <w:rFonts w:ascii="Arial" w:hAnsi="Arial" w:cs="Arial"/>
          <w:szCs w:val="24"/>
        </w:rPr>
        <w:t xml:space="preserve"> </w:t>
      </w:r>
      <w:r w:rsidR="00161DAC">
        <w:rPr>
          <w:rFonts w:ascii="Arial" w:hAnsi="Arial" w:cs="Arial"/>
          <w:szCs w:val="24"/>
        </w:rPr>
        <w:t>including</w:t>
      </w:r>
      <w:r w:rsidR="00617610">
        <w:rPr>
          <w:rFonts w:ascii="Arial" w:hAnsi="Arial" w:cs="Arial"/>
          <w:szCs w:val="24"/>
        </w:rPr>
        <w:t xml:space="preserve">  reviewing and revising of policy and procedure.</w:t>
      </w:r>
      <w:r w:rsidR="00AA5E48">
        <w:rPr>
          <w:rFonts w:ascii="Arial" w:hAnsi="Arial" w:cs="Arial"/>
          <w:szCs w:val="24"/>
        </w:rPr>
        <w:t>.</w:t>
      </w:r>
    </w:p>
    <w:p w14:paraId="37E0DE5F" w14:textId="77777777" w:rsidR="00EA3DCD" w:rsidRDefault="00EA3DCD" w:rsidP="00820FBD">
      <w:pPr>
        <w:pStyle w:val="Outlinenumber"/>
        <w:tabs>
          <w:tab w:val="clear" w:pos="720"/>
        </w:tabs>
        <w:ind w:left="0" w:firstLine="0"/>
        <w:rPr>
          <w:rFonts w:ascii="Arial" w:hAnsi="Arial" w:cs="Arial"/>
          <w:szCs w:val="24"/>
        </w:rPr>
      </w:pPr>
    </w:p>
    <w:p w14:paraId="48BFC6C4" w14:textId="77777777" w:rsidR="00EA3DCD" w:rsidRDefault="00DD0904" w:rsidP="00820FBD">
      <w:pPr>
        <w:pStyle w:val="Outlinenumber"/>
        <w:numPr>
          <w:ilvl w:val="1"/>
          <w:numId w:val="3"/>
        </w:numPr>
        <w:rPr>
          <w:rFonts w:ascii="Arial" w:hAnsi="Arial" w:cs="Arial"/>
          <w:szCs w:val="24"/>
        </w:rPr>
      </w:pPr>
      <w:r>
        <w:rPr>
          <w:rFonts w:ascii="Arial" w:hAnsi="Arial" w:cs="Arial"/>
          <w:szCs w:val="24"/>
        </w:rPr>
        <w:t>M</w:t>
      </w:r>
      <w:r w:rsidR="008F61BE" w:rsidRPr="00DD6794">
        <w:rPr>
          <w:rFonts w:ascii="Arial" w:hAnsi="Arial" w:cs="Arial"/>
          <w:szCs w:val="24"/>
        </w:rPr>
        <w:t xml:space="preserve">aintain up to date knowledge on </w:t>
      </w:r>
      <w:r w:rsidR="003866A5" w:rsidRPr="00DD6794">
        <w:rPr>
          <w:rFonts w:ascii="Arial" w:hAnsi="Arial" w:cs="Arial"/>
          <w:szCs w:val="24"/>
        </w:rPr>
        <w:t>health</w:t>
      </w:r>
      <w:r w:rsidR="008F61BE" w:rsidRPr="00DD6794">
        <w:rPr>
          <w:rFonts w:ascii="Arial" w:hAnsi="Arial" w:cs="Arial"/>
          <w:szCs w:val="24"/>
        </w:rPr>
        <w:t xml:space="preserve">, </w:t>
      </w:r>
      <w:r w:rsidR="003866A5" w:rsidRPr="00DD6794">
        <w:rPr>
          <w:rFonts w:ascii="Arial" w:hAnsi="Arial" w:cs="Arial"/>
          <w:szCs w:val="24"/>
        </w:rPr>
        <w:t xml:space="preserve">safety </w:t>
      </w:r>
      <w:r w:rsidR="008F61BE" w:rsidRPr="00DD6794">
        <w:rPr>
          <w:rFonts w:ascii="Arial" w:hAnsi="Arial" w:cs="Arial"/>
          <w:szCs w:val="24"/>
        </w:rPr>
        <w:t>and environmental</w:t>
      </w:r>
      <w:r w:rsidR="00692367">
        <w:rPr>
          <w:rFonts w:ascii="Arial" w:hAnsi="Arial" w:cs="Arial"/>
          <w:szCs w:val="24"/>
        </w:rPr>
        <w:t xml:space="preserve"> legislation</w:t>
      </w:r>
      <w:r w:rsidR="0002227D">
        <w:rPr>
          <w:rFonts w:ascii="Arial" w:hAnsi="Arial" w:cs="Arial"/>
          <w:szCs w:val="24"/>
        </w:rPr>
        <w:t>, best practice</w:t>
      </w:r>
      <w:r w:rsidR="00692367">
        <w:rPr>
          <w:rFonts w:ascii="Arial" w:hAnsi="Arial" w:cs="Arial"/>
          <w:szCs w:val="24"/>
        </w:rPr>
        <w:t xml:space="preserve"> and current issues undertaking relevant research.</w:t>
      </w:r>
    </w:p>
    <w:p w14:paraId="00392865" w14:textId="77777777" w:rsidR="00EA3DCD" w:rsidRDefault="00EA3DCD" w:rsidP="00820FBD">
      <w:pPr>
        <w:pStyle w:val="Outlinenumber"/>
        <w:tabs>
          <w:tab w:val="clear" w:pos="720"/>
        </w:tabs>
        <w:ind w:left="0" w:firstLine="0"/>
        <w:rPr>
          <w:rFonts w:ascii="Arial" w:hAnsi="Arial" w:cs="Arial"/>
          <w:szCs w:val="24"/>
        </w:rPr>
      </w:pPr>
    </w:p>
    <w:p w14:paraId="4DAFC58B" w14:textId="3C0A5A3E" w:rsidR="00E819C5" w:rsidRDefault="00C407A2" w:rsidP="00820FBD">
      <w:pPr>
        <w:pStyle w:val="ListParagraph"/>
        <w:rPr>
          <w:rFonts w:ascii="Arial" w:hAnsi="Arial" w:cs="Arial"/>
          <w:szCs w:val="24"/>
        </w:rPr>
      </w:pPr>
      <w:r>
        <w:rPr>
          <w:rFonts w:ascii="Arial" w:hAnsi="Arial" w:cs="Arial"/>
          <w:szCs w:val="24"/>
        </w:rPr>
        <w:t xml:space="preserve"> </w:t>
      </w:r>
      <w:r w:rsidR="008651A8">
        <w:rPr>
          <w:rFonts w:ascii="Arial" w:hAnsi="Arial" w:cs="Arial"/>
          <w:szCs w:val="24"/>
        </w:rPr>
        <w:t xml:space="preserve">Lead on the identification of </w:t>
      </w:r>
      <w:r w:rsidR="00277546">
        <w:rPr>
          <w:rFonts w:ascii="Arial" w:hAnsi="Arial" w:cs="Arial"/>
          <w:szCs w:val="24"/>
        </w:rPr>
        <w:t>health and safety</w:t>
      </w:r>
      <w:r w:rsidR="00C426CA">
        <w:rPr>
          <w:rFonts w:ascii="Arial" w:hAnsi="Arial" w:cs="Arial"/>
          <w:szCs w:val="24"/>
        </w:rPr>
        <w:t xml:space="preserve"> training needs</w:t>
      </w:r>
      <w:r w:rsidR="00991668">
        <w:rPr>
          <w:rFonts w:ascii="Arial" w:hAnsi="Arial" w:cs="Arial"/>
          <w:szCs w:val="24"/>
        </w:rPr>
        <w:t xml:space="preserve"> and evaluation of effectiveness.</w:t>
      </w:r>
    </w:p>
    <w:p w14:paraId="6B3A48D9" w14:textId="77777777" w:rsidR="00E819C5" w:rsidRPr="00E819C5" w:rsidRDefault="00E819C5" w:rsidP="00820FBD">
      <w:pPr>
        <w:pStyle w:val="Outlinenumber"/>
        <w:numPr>
          <w:ilvl w:val="1"/>
          <w:numId w:val="3"/>
        </w:numPr>
        <w:rPr>
          <w:rFonts w:ascii="Arial" w:hAnsi="Arial" w:cs="Arial"/>
          <w:szCs w:val="24"/>
        </w:rPr>
      </w:pPr>
      <w:r w:rsidRPr="00E819C5">
        <w:rPr>
          <w:rFonts w:ascii="Arial" w:hAnsi="Arial" w:cs="Arial"/>
          <w:szCs w:val="24"/>
        </w:rPr>
        <w:t>To act as a competent person under the Management of Health and Safety at Work Regulations 1999.</w:t>
      </w:r>
    </w:p>
    <w:p w14:paraId="3609A77E" w14:textId="77777777" w:rsidR="00EA3DCD" w:rsidRDefault="00EA3DCD" w:rsidP="00820FBD">
      <w:pPr>
        <w:pStyle w:val="Outlinenumber"/>
        <w:tabs>
          <w:tab w:val="clear" w:pos="720"/>
        </w:tabs>
        <w:ind w:left="0" w:firstLine="0"/>
        <w:rPr>
          <w:rFonts w:ascii="Arial" w:hAnsi="Arial" w:cs="Arial"/>
          <w:szCs w:val="24"/>
        </w:rPr>
      </w:pPr>
    </w:p>
    <w:p w14:paraId="3E4B6A7C" w14:textId="133B4BFC" w:rsidR="006430E7" w:rsidRDefault="00EA3DCD" w:rsidP="00820FBD">
      <w:pPr>
        <w:pStyle w:val="ListParagraph"/>
        <w:rPr>
          <w:rFonts w:ascii="Arial" w:hAnsi="Arial" w:cs="Arial"/>
          <w:szCs w:val="24"/>
        </w:rPr>
      </w:pPr>
      <w:r>
        <w:rPr>
          <w:rFonts w:ascii="Arial" w:hAnsi="Arial" w:cs="Arial"/>
          <w:szCs w:val="24"/>
        </w:rPr>
        <w:t>To provide advice across the Service on all matters related to Health and Safety</w:t>
      </w:r>
    </w:p>
    <w:p w14:paraId="3BF4ED96" w14:textId="60F5FC96" w:rsidR="006430E7" w:rsidRDefault="00763829" w:rsidP="00820FBD">
      <w:pPr>
        <w:pStyle w:val="Outlinenumber"/>
        <w:numPr>
          <w:ilvl w:val="1"/>
          <w:numId w:val="3"/>
        </w:numPr>
        <w:tabs>
          <w:tab w:val="clear" w:pos="720"/>
          <w:tab w:val="left" w:pos="709"/>
        </w:tabs>
        <w:rPr>
          <w:rFonts w:ascii="Arial" w:hAnsi="Arial" w:cs="Arial"/>
          <w:szCs w:val="24"/>
        </w:rPr>
      </w:pPr>
      <w:r>
        <w:rPr>
          <w:rFonts w:ascii="Arial" w:hAnsi="Arial" w:cs="Arial"/>
          <w:szCs w:val="24"/>
        </w:rPr>
        <w:t>To lead and embed a service-wide positive safety culture through influence, engagement and policy integration.</w:t>
      </w:r>
    </w:p>
    <w:p w14:paraId="60CA4A2D" w14:textId="77777777" w:rsidR="00E20CF3" w:rsidRDefault="00E20CF3" w:rsidP="00820FBD">
      <w:pPr>
        <w:pStyle w:val="ListParagraph"/>
        <w:rPr>
          <w:rFonts w:ascii="Arial" w:hAnsi="Arial" w:cs="Arial"/>
          <w:szCs w:val="24"/>
        </w:rPr>
      </w:pPr>
    </w:p>
    <w:p w14:paraId="5C310CF0" w14:textId="2D2A954F" w:rsidR="00E20CF3" w:rsidRDefault="00E20CF3" w:rsidP="00820FBD">
      <w:pPr>
        <w:pStyle w:val="Outlinenumber"/>
        <w:numPr>
          <w:ilvl w:val="1"/>
          <w:numId w:val="3"/>
        </w:numPr>
        <w:tabs>
          <w:tab w:val="clear" w:pos="720"/>
          <w:tab w:val="left" w:pos="709"/>
        </w:tabs>
        <w:rPr>
          <w:rFonts w:ascii="Arial" w:hAnsi="Arial" w:cs="Arial"/>
          <w:szCs w:val="24"/>
        </w:rPr>
      </w:pPr>
      <w:r>
        <w:rPr>
          <w:rFonts w:ascii="Arial" w:hAnsi="Arial" w:cs="Arial"/>
          <w:szCs w:val="24"/>
        </w:rPr>
        <w:t>Lead on development and implementation of health</w:t>
      </w:r>
      <w:r w:rsidR="008038AB">
        <w:rPr>
          <w:rFonts w:ascii="Arial" w:hAnsi="Arial" w:cs="Arial"/>
          <w:szCs w:val="24"/>
        </w:rPr>
        <w:t xml:space="preserve"> and safety strategies aligned to corporate objectives.</w:t>
      </w:r>
    </w:p>
    <w:p w14:paraId="01A0CB93" w14:textId="77777777" w:rsidR="00F358A6" w:rsidRDefault="00F358A6" w:rsidP="00820FBD">
      <w:pPr>
        <w:pStyle w:val="ListParagraph"/>
        <w:rPr>
          <w:rFonts w:ascii="Arial" w:hAnsi="Arial" w:cs="Arial"/>
          <w:szCs w:val="24"/>
        </w:rPr>
      </w:pPr>
    </w:p>
    <w:p w14:paraId="56CC7D6D" w14:textId="2C51F840" w:rsidR="00F358A6" w:rsidRDefault="00F358A6" w:rsidP="00820FBD">
      <w:pPr>
        <w:numPr>
          <w:ilvl w:val="1"/>
          <w:numId w:val="3"/>
        </w:numPr>
        <w:rPr>
          <w:rFonts w:ascii="Arial" w:hAnsi="Arial" w:cs="Arial"/>
        </w:rPr>
      </w:pPr>
      <w:bookmarkStart w:id="0" w:name="_Hlk83983149"/>
      <w:r>
        <w:rPr>
          <w:rFonts w:ascii="Arial" w:hAnsi="Arial" w:cs="Arial"/>
        </w:rPr>
        <w:t xml:space="preserve">Responsible for the supervision, coaching, mentoring and development of the </w:t>
      </w:r>
      <w:r w:rsidR="00717FAE">
        <w:rPr>
          <w:rFonts w:ascii="Arial" w:hAnsi="Arial" w:cs="Arial"/>
        </w:rPr>
        <w:t xml:space="preserve">Health and Safety Officer </w:t>
      </w:r>
      <w:r>
        <w:rPr>
          <w:rFonts w:ascii="Arial" w:hAnsi="Arial" w:cs="Arial"/>
        </w:rPr>
        <w:t>and temporary placements within the department.</w:t>
      </w:r>
    </w:p>
    <w:bookmarkEnd w:id="0"/>
    <w:p w14:paraId="254921C2" w14:textId="77777777" w:rsidR="00F358A6" w:rsidRPr="00B36508" w:rsidRDefault="00F358A6" w:rsidP="00820FBD">
      <w:pPr>
        <w:pStyle w:val="Outlinenumber"/>
        <w:tabs>
          <w:tab w:val="clear" w:pos="720"/>
        </w:tabs>
        <w:ind w:firstLine="0"/>
        <w:rPr>
          <w:rFonts w:ascii="Arial" w:hAnsi="Arial" w:cs="Arial"/>
          <w:szCs w:val="24"/>
        </w:rPr>
      </w:pPr>
    </w:p>
    <w:p w14:paraId="4E8C51E7" w14:textId="77777777" w:rsidR="00EA3DCD" w:rsidRDefault="00EA3DCD" w:rsidP="00820FBD">
      <w:pPr>
        <w:pStyle w:val="Outlinenumber"/>
        <w:tabs>
          <w:tab w:val="clear" w:pos="720"/>
        </w:tabs>
        <w:ind w:left="0" w:firstLine="0"/>
        <w:rPr>
          <w:rFonts w:ascii="Arial" w:hAnsi="Arial" w:cs="Arial"/>
          <w:szCs w:val="24"/>
        </w:rPr>
      </w:pPr>
    </w:p>
    <w:p w14:paraId="782EDFA9" w14:textId="77777777" w:rsidR="00EA3DCD" w:rsidRPr="00EA3DCD" w:rsidRDefault="00EA3DCD" w:rsidP="00820FBD">
      <w:pPr>
        <w:pStyle w:val="Outlinenumber"/>
        <w:ind w:left="0" w:firstLine="0"/>
        <w:rPr>
          <w:rFonts w:ascii="Arial" w:hAnsi="Arial" w:cs="Arial"/>
          <w:b/>
          <w:szCs w:val="24"/>
        </w:rPr>
      </w:pPr>
      <w:r w:rsidRPr="00EA3DCD">
        <w:rPr>
          <w:rFonts w:ascii="Arial" w:hAnsi="Arial" w:cs="Arial"/>
          <w:b/>
          <w:szCs w:val="24"/>
        </w:rPr>
        <w:t xml:space="preserve">3 </w:t>
      </w:r>
      <w:r w:rsidRPr="00EA3DCD">
        <w:rPr>
          <w:rFonts w:ascii="Arial" w:hAnsi="Arial" w:cs="Arial"/>
          <w:b/>
          <w:szCs w:val="24"/>
        </w:rPr>
        <w:tab/>
        <w:t xml:space="preserve">Job Activities </w:t>
      </w:r>
    </w:p>
    <w:p w14:paraId="394740F1" w14:textId="77777777" w:rsidR="00DA6039" w:rsidRDefault="00EA3DCD" w:rsidP="00820FBD">
      <w:pPr>
        <w:pStyle w:val="NormalIndent2"/>
        <w:ind w:left="0"/>
        <w:rPr>
          <w:rFonts w:ascii="Arial" w:hAnsi="Arial" w:cs="Arial"/>
          <w:szCs w:val="24"/>
        </w:rPr>
      </w:pPr>
      <w:r>
        <w:rPr>
          <w:rFonts w:ascii="Arial" w:hAnsi="Arial" w:cs="Arial"/>
          <w:szCs w:val="24"/>
        </w:rPr>
        <w:t xml:space="preserve"> </w:t>
      </w:r>
    </w:p>
    <w:p w14:paraId="7D9342C7" w14:textId="77777777" w:rsidR="00DA6039" w:rsidRPr="00DA6039" w:rsidRDefault="00DA6039" w:rsidP="00820FBD">
      <w:pPr>
        <w:pStyle w:val="NormalIndent2"/>
        <w:ind w:left="0" w:firstLine="720"/>
        <w:rPr>
          <w:rFonts w:ascii="Arial" w:hAnsi="Arial" w:cs="Arial"/>
          <w:b/>
          <w:szCs w:val="24"/>
        </w:rPr>
      </w:pPr>
      <w:r w:rsidRPr="00DA6039">
        <w:rPr>
          <w:rFonts w:ascii="Arial" w:hAnsi="Arial" w:cs="Arial"/>
          <w:b/>
          <w:szCs w:val="24"/>
        </w:rPr>
        <w:t>Advice and Assistance</w:t>
      </w:r>
    </w:p>
    <w:p w14:paraId="1575B558" w14:textId="77777777" w:rsidR="00DA6039" w:rsidRDefault="00DA6039" w:rsidP="00820FBD">
      <w:pPr>
        <w:pStyle w:val="NormalIndent2"/>
        <w:ind w:left="0"/>
        <w:rPr>
          <w:rFonts w:ascii="Arial" w:hAnsi="Arial" w:cs="Arial"/>
          <w:szCs w:val="24"/>
        </w:rPr>
      </w:pPr>
    </w:p>
    <w:p w14:paraId="5FBABDEB" w14:textId="77777777" w:rsidR="00DA6039" w:rsidRDefault="00DA6039" w:rsidP="00820FBD">
      <w:pPr>
        <w:pStyle w:val="Outlinenumber"/>
        <w:numPr>
          <w:ilvl w:val="1"/>
          <w:numId w:val="36"/>
        </w:numPr>
        <w:rPr>
          <w:rFonts w:ascii="Arial" w:hAnsi="Arial" w:cs="Arial"/>
          <w:szCs w:val="24"/>
        </w:rPr>
      </w:pPr>
      <w:r>
        <w:rPr>
          <w:rFonts w:ascii="Arial" w:hAnsi="Arial" w:cs="Arial"/>
          <w:szCs w:val="24"/>
        </w:rPr>
        <w:t>A</w:t>
      </w:r>
      <w:r w:rsidRPr="00DD6794">
        <w:rPr>
          <w:rFonts w:ascii="Arial" w:hAnsi="Arial" w:cs="Arial"/>
          <w:szCs w:val="24"/>
        </w:rPr>
        <w:t xml:space="preserve">dvise </w:t>
      </w:r>
      <w:r>
        <w:rPr>
          <w:rFonts w:ascii="Arial" w:hAnsi="Arial" w:cs="Arial"/>
          <w:szCs w:val="24"/>
        </w:rPr>
        <w:t xml:space="preserve">on </w:t>
      </w:r>
      <w:r w:rsidRPr="00DD6794">
        <w:rPr>
          <w:rFonts w:ascii="Arial" w:hAnsi="Arial" w:cs="Arial"/>
          <w:szCs w:val="24"/>
        </w:rPr>
        <w:t>safety, health and environmental committees and influence meetings to achieve effective outcomes</w:t>
      </w:r>
      <w:r>
        <w:rPr>
          <w:rFonts w:ascii="Arial" w:hAnsi="Arial" w:cs="Arial"/>
          <w:szCs w:val="24"/>
        </w:rPr>
        <w:t>.</w:t>
      </w:r>
    </w:p>
    <w:p w14:paraId="7645DA2D" w14:textId="77777777" w:rsidR="00C5729C" w:rsidRDefault="00C5729C" w:rsidP="00820FBD">
      <w:pPr>
        <w:pStyle w:val="Outlinenumber"/>
        <w:tabs>
          <w:tab w:val="clear" w:pos="720"/>
        </w:tabs>
        <w:ind w:firstLine="0"/>
        <w:rPr>
          <w:rFonts w:ascii="Arial" w:hAnsi="Arial" w:cs="Arial"/>
          <w:szCs w:val="24"/>
        </w:rPr>
      </w:pPr>
    </w:p>
    <w:p w14:paraId="5595E7B7" w14:textId="5D5B7856" w:rsidR="00C5729C" w:rsidRDefault="00C5729C" w:rsidP="00820FBD">
      <w:pPr>
        <w:pStyle w:val="Outlinenumber"/>
        <w:numPr>
          <w:ilvl w:val="1"/>
          <w:numId w:val="36"/>
        </w:numPr>
        <w:rPr>
          <w:rFonts w:ascii="Arial" w:hAnsi="Arial" w:cs="Arial"/>
          <w:szCs w:val="24"/>
        </w:rPr>
      </w:pPr>
      <w:r>
        <w:rPr>
          <w:rFonts w:ascii="Arial" w:hAnsi="Arial" w:cs="Arial"/>
          <w:szCs w:val="24"/>
        </w:rPr>
        <w:t xml:space="preserve">To provide advice and guidance </w:t>
      </w:r>
      <w:r w:rsidR="002E2D1A">
        <w:rPr>
          <w:rFonts w:ascii="Arial" w:hAnsi="Arial" w:cs="Arial"/>
          <w:szCs w:val="24"/>
        </w:rPr>
        <w:t>to enable the Service</w:t>
      </w:r>
      <w:r w:rsidR="00D649E8">
        <w:rPr>
          <w:rFonts w:ascii="Arial" w:hAnsi="Arial" w:cs="Arial"/>
          <w:szCs w:val="24"/>
        </w:rPr>
        <w:t xml:space="preserve"> to meet statutory requirements through</w:t>
      </w:r>
      <w:r w:rsidR="0083073F">
        <w:rPr>
          <w:rFonts w:ascii="Arial" w:hAnsi="Arial" w:cs="Arial"/>
          <w:szCs w:val="24"/>
        </w:rPr>
        <w:t xml:space="preserve"> development of policies and procedures, monitoring developments within the health and safety environment</w:t>
      </w:r>
      <w:r w:rsidR="008D6C7B">
        <w:rPr>
          <w:rFonts w:ascii="Arial" w:hAnsi="Arial" w:cs="Arial"/>
          <w:szCs w:val="24"/>
        </w:rPr>
        <w:t>, maintaining effective working relationships with managers, and collation, analysis and presentation of information.</w:t>
      </w:r>
    </w:p>
    <w:p w14:paraId="1A14CF1E" w14:textId="77777777" w:rsidR="00DA6039" w:rsidRPr="00DD6794" w:rsidRDefault="00DA6039" w:rsidP="00820FBD">
      <w:pPr>
        <w:pStyle w:val="Outlinenumber"/>
        <w:ind w:left="0" w:firstLine="0"/>
        <w:rPr>
          <w:rFonts w:ascii="Arial" w:hAnsi="Arial" w:cs="Arial"/>
          <w:szCs w:val="24"/>
        </w:rPr>
      </w:pPr>
    </w:p>
    <w:p w14:paraId="2B5A7735" w14:textId="77777777" w:rsidR="00DA6039" w:rsidRDefault="00DA6039" w:rsidP="00820FBD">
      <w:pPr>
        <w:pStyle w:val="Outlinenumber"/>
        <w:numPr>
          <w:ilvl w:val="1"/>
          <w:numId w:val="36"/>
        </w:numPr>
        <w:rPr>
          <w:rFonts w:ascii="Arial" w:hAnsi="Arial" w:cs="Arial"/>
          <w:szCs w:val="24"/>
        </w:rPr>
      </w:pPr>
      <w:r>
        <w:rPr>
          <w:rFonts w:ascii="Arial" w:hAnsi="Arial" w:cs="Arial"/>
          <w:szCs w:val="24"/>
        </w:rPr>
        <w:t>A</w:t>
      </w:r>
      <w:r w:rsidRPr="00DD6794">
        <w:rPr>
          <w:rFonts w:ascii="Arial" w:hAnsi="Arial" w:cs="Arial"/>
          <w:szCs w:val="24"/>
        </w:rPr>
        <w:t xml:space="preserve">dvise other Departments, as appropriate, on the health and safety aspects </w:t>
      </w:r>
      <w:r>
        <w:rPr>
          <w:rFonts w:ascii="Arial" w:hAnsi="Arial" w:cs="Arial"/>
          <w:szCs w:val="24"/>
        </w:rPr>
        <w:t xml:space="preserve">that have or may </w:t>
      </w:r>
      <w:proofErr w:type="gramStart"/>
      <w:r>
        <w:rPr>
          <w:rFonts w:ascii="Arial" w:hAnsi="Arial" w:cs="Arial"/>
          <w:szCs w:val="24"/>
        </w:rPr>
        <w:t>have an effect on</w:t>
      </w:r>
      <w:proofErr w:type="gramEnd"/>
      <w:r>
        <w:rPr>
          <w:rFonts w:ascii="Arial" w:hAnsi="Arial" w:cs="Arial"/>
          <w:szCs w:val="24"/>
        </w:rPr>
        <w:t xml:space="preserve"> the Service.</w:t>
      </w:r>
    </w:p>
    <w:p w14:paraId="489C06C4" w14:textId="77777777" w:rsidR="00DA6039" w:rsidRPr="00145156" w:rsidRDefault="00DA6039" w:rsidP="00820FBD">
      <w:pPr>
        <w:pStyle w:val="Outlinenumber"/>
        <w:tabs>
          <w:tab w:val="clear" w:pos="720"/>
        </w:tabs>
        <w:ind w:left="0" w:firstLine="0"/>
        <w:rPr>
          <w:rFonts w:ascii="Arial" w:hAnsi="Arial" w:cs="Arial"/>
          <w:szCs w:val="24"/>
        </w:rPr>
      </w:pPr>
    </w:p>
    <w:p w14:paraId="24BC773B" w14:textId="3D740C51" w:rsidR="009C26BC" w:rsidRDefault="00C24028" w:rsidP="00820FBD">
      <w:pPr>
        <w:pStyle w:val="Outlinenumber"/>
        <w:numPr>
          <w:ilvl w:val="1"/>
          <w:numId w:val="36"/>
        </w:numPr>
        <w:tabs>
          <w:tab w:val="left" w:pos="993"/>
          <w:tab w:val="left" w:pos="1418"/>
        </w:tabs>
        <w:rPr>
          <w:rFonts w:ascii="Arial" w:hAnsi="Arial" w:cs="Arial"/>
          <w:szCs w:val="24"/>
        </w:rPr>
      </w:pPr>
      <w:r>
        <w:rPr>
          <w:rFonts w:ascii="Arial" w:hAnsi="Arial" w:cs="Arial"/>
          <w:szCs w:val="24"/>
        </w:rPr>
        <w:t xml:space="preserve">Co-ordinate responses </w:t>
      </w:r>
      <w:r w:rsidR="009C26BC">
        <w:rPr>
          <w:rFonts w:ascii="Arial" w:hAnsi="Arial" w:cs="Arial"/>
          <w:szCs w:val="24"/>
        </w:rPr>
        <w:t>to any statutory notifications issued to the Fire Service.</w:t>
      </w:r>
    </w:p>
    <w:p w14:paraId="6D36C6BB" w14:textId="77777777" w:rsidR="009C26BC" w:rsidRDefault="009C26BC" w:rsidP="00820FBD">
      <w:pPr>
        <w:pStyle w:val="Outlinenumber"/>
        <w:tabs>
          <w:tab w:val="clear" w:pos="720"/>
          <w:tab w:val="left" w:pos="993"/>
          <w:tab w:val="left" w:pos="1418"/>
        </w:tabs>
        <w:ind w:left="0" w:firstLine="0"/>
        <w:rPr>
          <w:rFonts w:ascii="Arial" w:hAnsi="Arial" w:cs="Arial"/>
          <w:szCs w:val="24"/>
        </w:rPr>
      </w:pPr>
    </w:p>
    <w:p w14:paraId="6972EBE4" w14:textId="52CC5440" w:rsidR="00DA6039" w:rsidRPr="00DD6794" w:rsidRDefault="00C24028" w:rsidP="00820FBD">
      <w:pPr>
        <w:pStyle w:val="Outlinenumber"/>
        <w:numPr>
          <w:ilvl w:val="1"/>
          <w:numId w:val="36"/>
        </w:numPr>
        <w:tabs>
          <w:tab w:val="left" w:pos="993"/>
          <w:tab w:val="left" w:pos="1418"/>
        </w:tabs>
        <w:rPr>
          <w:rFonts w:ascii="Arial" w:hAnsi="Arial" w:cs="Arial"/>
          <w:szCs w:val="24"/>
        </w:rPr>
      </w:pPr>
      <w:r>
        <w:rPr>
          <w:rFonts w:ascii="Arial" w:hAnsi="Arial" w:cs="Arial"/>
          <w:szCs w:val="24"/>
        </w:rPr>
        <w:t xml:space="preserve">Co-ordinate, manage and monitor </w:t>
      </w:r>
      <w:r w:rsidR="00DA6039" w:rsidRPr="00DD6794">
        <w:rPr>
          <w:rFonts w:ascii="Arial" w:hAnsi="Arial" w:cs="Arial"/>
          <w:szCs w:val="24"/>
        </w:rPr>
        <w:t>the completion of risk assessments</w:t>
      </w:r>
      <w:r w:rsidR="00DA6039">
        <w:rPr>
          <w:rFonts w:ascii="Arial" w:hAnsi="Arial" w:cs="Arial"/>
          <w:szCs w:val="24"/>
        </w:rPr>
        <w:t xml:space="preserve"> and risk assessment procedures</w:t>
      </w:r>
      <w:r w:rsidR="00DA6039" w:rsidRPr="00DD6794">
        <w:rPr>
          <w:rFonts w:ascii="Arial" w:hAnsi="Arial" w:cs="Arial"/>
          <w:szCs w:val="24"/>
        </w:rPr>
        <w:t xml:space="preserve"> advis</w:t>
      </w:r>
      <w:r w:rsidR="00DA6039">
        <w:rPr>
          <w:rFonts w:ascii="Arial" w:hAnsi="Arial" w:cs="Arial"/>
          <w:szCs w:val="24"/>
        </w:rPr>
        <w:t>ing managers</w:t>
      </w:r>
      <w:r w:rsidR="00DA6039" w:rsidRPr="00DD6794">
        <w:rPr>
          <w:rFonts w:ascii="Arial" w:hAnsi="Arial" w:cs="Arial"/>
          <w:szCs w:val="24"/>
        </w:rPr>
        <w:t xml:space="preserve"> on t</w:t>
      </w:r>
      <w:r w:rsidR="00DA6039">
        <w:rPr>
          <w:rFonts w:ascii="Arial" w:hAnsi="Arial" w:cs="Arial"/>
          <w:szCs w:val="24"/>
        </w:rPr>
        <w:t>he standard of risk assessments to ensure quality</w:t>
      </w:r>
      <w:r w:rsidR="008F6BBF">
        <w:rPr>
          <w:rFonts w:ascii="Arial" w:hAnsi="Arial" w:cs="Arial"/>
          <w:szCs w:val="24"/>
        </w:rPr>
        <w:t xml:space="preserve">, responding to </w:t>
      </w:r>
      <w:r w:rsidR="00DA6039" w:rsidRPr="00DD6794">
        <w:rPr>
          <w:rFonts w:ascii="Arial" w:hAnsi="Arial" w:cs="Arial"/>
          <w:szCs w:val="24"/>
        </w:rPr>
        <w:t xml:space="preserve">significant findings of risk assessments.  </w:t>
      </w:r>
    </w:p>
    <w:p w14:paraId="78D082AF" w14:textId="77777777" w:rsidR="00DA6039" w:rsidRPr="002A337D" w:rsidRDefault="00DA6039" w:rsidP="00820FBD">
      <w:pPr>
        <w:pStyle w:val="Outlinenumber"/>
        <w:tabs>
          <w:tab w:val="left" w:pos="993"/>
        </w:tabs>
        <w:ind w:left="792" w:firstLine="0"/>
        <w:rPr>
          <w:rFonts w:ascii="Arial" w:hAnsi="Arial" w:cs="Arial"/>
          <w:szCs w:val="24"/>
        </w:rPr>
      </w:pPr>
    </w:p>
    <w:p w14:paraId="147C4BE0" w14:textId="77777777" w:rsidR="00DA6039" w:rsidRDefault="00DA6039" w:rsidP="00820FBD">
      <w:pPr>
        <w:pStyle w:val="Outlinenumber"/>
        <w:tabs>
          <w:tab w:val="clear" w:pos="720"/>
          <w:tab w:val="left" w:pos="993"/>
        </w:tabs>
        <w:ind w:left="0" w:firstLine="0"/>
        <w:rPr>
          <w:rFonts w:ascii="Arial" w:hAnsi="Arial" w:cs="Arial"/>
          <w:szCs w:val="24"/>
        </w:rPr>
      </w:pPr>
    </w:p>
    <w:p w14:paraId="7F7779F5" w14:textId="34668DAC" w:rsidR="00DA6039" w:rsidRDefault="00424A6B" w:rsidP="00820FBD">
      <w:pPr>
        <w:pStyle w:val="Outlinenumber"/>
        <w:numPr>
          <w:ilvl w:val="1"/>
          <w:numId w:val="36"/>
        </w:numPr>
        <w:tabs>
          <w:tab w:val="left" w:pos="993"/>
        </w:tabs>
        <w:rPr>
          <w:rFonts w:ascii="Arial" w:hAnsi="Arial" w:cs="Arial"/>
          <w:szCs w:val="24"/>
        </w:rPr>
      </w:pPr>
      <w:r>
        <w:rPr>
          <w:rFonts w:ascii="Arial" w:hAnsi="Arial" w:cs="Arial"/>
          <w:szCs w:val="24"/>
        </w:rPr>
        <w:t xml:space="preserve">Manage </w:t>
      </w:r>
      <w:r w:rsidR="003F119A">
        <w:rPr>
          <w:rFonts w:ascii="Arial" w:hAnsi="Arial" w:cs="Arial"/>
          <w:szCs w:val="24"/>
        </w:rPr>
        <w:t>the establishment</w:t>
      </w:r>
      <w:r w:rsidR="00DA6039">
        <w:rPr>
          <w:rFonts w:ascii="Arial" w:hAnsi="Arial" w:cs="Arial"/>
          <w:szCs w:val="24"/>
        </w:rPr>
        <w:t xml:space="preserve">, </w:t>
      </w:r>
      <w:r w:rsidR="003F119A">
        <w:rPr>
          <w:rFonts w:ascii="Arial" w:hAnsi="Arial" w:cs="Arial"/>
          <w:szCs w:val="24"/>
        </w:rPr>
        <w:t xml:space="preserve">maintenance </w:t>
      </w:r>
      <w:r w:rsidR="00DA6039">
        <w:rPr>
          <w:rFonts w:ascii="Arial" w:hAnsi="Arial" w:cs="Arial"/>
          <w:szCs w:val="24"/>
        </w:rPr>
        <w:t xml:space="preserve">, reporting and monitoring of </w:t>
      </w:r>
      <w:r w:rsidR="00DA6039" w:rsidRPr="00DD6794">
        <w:rPr>
          <w:rFonts w:ascii="Arial" w:hAnsi="Arial" w:cs="Arial"/>
          <w:szCs w:val="24"/>
        </w:rPr>
        <w:t>health and safety quality assurance systems</w:t>
      </w:r>
      <w:r w:rsidR="00DA6039">
        <w:rPr>
          <w:rFonts w:ascii="Arial" w:hAnsi="Arial" w:cs="Arial"/>
          <w:szCs w:val="24"/>
        </w:rPr>
        <w:t xml:space="preserve"> </w:t>
      </w:r>
      <w:r w:rsidR="003F119A">
        <w:rPr>
          <w:rFonts w:ascii="Arial" w:hAnsi="Arial" w:cs="Arial"/>
          <w:szCs w:val="24"/>
        </w:rPr>
        <w:t xml:space="preserve">responding to </w:t>
      </w:r>
      <w:r w:rsidR="00DA6039">
        <w:rPr>
          <w:rFonts w:ascii="Arial" w:hAnsi="Arial" w:cs="Arial"/>
          <w:szCs w:val="24"/>
        </w:rPr>
        <w:t>recommendations for improvement</w:t>
      </w:r>
      <w:r w:rsidR="00DA6039" w:rsidRPr="00DD6794">
        <w:rPr>
          <w:rFonts w:ascii="Arial" w:hAnsi="Arial" w:cs="Arial"/>
          <w:szCs w:val="24"/>
        </w:rPr>
        <w:t>.</w:t>
      </w:r>
    </w:p>
    <w:p w14:paraId="258EA4F1" w14:textId="77777777" w:rsidR="00DA6039" w:rsidRDefault="00DA6039" w:rsidP="00820FBD">
      <w:pPr>
        <w:pStyle w:val="Outlinenumber"/>
        <w:tabs>
          <w:tab w:val="clear" w:pos="720"/>
          <w:tab w:val="left" w:pos="993"/>
        </w:tabs>
        <w:ind w:left="0" w:firstLine="0"/>
        <w:rPr>
          <w:rFonts w:ascii="Arial" w:hAnsi="Arial" w:cs="Arial"/>
          <w:szCs w:val="24"/>
        </w:rPr>
      </w:pPr>
    </w:p>
    <w:p w14:paraId="6C5A6B9E" w14:textId="77C3374F" w:rsidR="00DA6039" w:rsidRDefault="00DA6039" w:rsidP="00820FBD">
      <w:pPr>
        <w:pStyle w:val="Outlinenumber"/>
        <w:numPr>
          <w:ilvl w:val="1"/>
          <w:numId w:val="36"/>
        </w:numPr>
        <w:tabs>
          <w:tab w:val="left" w:pos="993"/>
        </w:tabs>
        <w:rPr>
          <w:rFonts w:ascii="Arial" w:hAnsi="Arial" w:cs="Arial"/>
          <w:szCs w:val="24"/>
        </w:rPr>
      </w:pPr>
      <w:r>
        <w:rPr>
          <w:rFonts w:ascii="Arial" w:hAnsi="Arial" w:cs="Arial"/>
          <w:szCs w:val="24"/>
        </w:rPr>
        <w:t>.</w:t>
      </w:r>
    </w:p>
    <w:p w14:paraId="63DF83D5" w14:textId="77777777" w:rsidR="00DA6039" w:rsidRDefault="00DA6039" w:rsidP="00820FBD">
      <w:pPr>
        <w:pStyle w:val="Outlinenumber"/>
        <w:tabs>
          <w:tab w:val="clear" w:pos="720"/>
          <w:tab w:val="left" w:pos="993"/>
        </w:tabs>
        <w:ind w:left="0" w:firstLine="0"/>
        <w:rPr>
          <w:rFonts w:ascii="Arial" w:hAnsi="Arial" w:cs="Arial"/>
          <w:szCs w:val="24"/>
        </w:rPr>
      </w:pPr>
    </w:p>
    <w:p w14:paraId="4DE4FE52" w14:textId="77777777" w:rsidR="009C26BC" w:rsidRDefault="009C26BC" w:rsidP="00820FBD">
      <w:pPr>
        <w:pStyle w:val="Outlinenumber"/>
        <w:tabs>
          <w:tab w:val="clear" w:pos="720"/>
          <w:tab w:val="left" w:pos="993"/>
        </w:tabs>
        <w:ind w:left="0" w:firstLine="0"/>
        <w:rPr>
          <w:rFonts w:ascii="Arial" w:hAnsi="Arial" w:cs="Arial"/>
          <w:szCs w:val="24"/>
        </w:rPr>
      </w:pPr>
    </w:p>
    <w:p w14:paraId="6ABE40A8" w14:textId="77777777" w:rsidR="00DA6039" w:rsidRPr="00145156" w:rsidRDefault="00DA6039" w:rsidP="00820FBD">
      <w:pPr>
        <w:pStyle w:val="Outlinenumber"/>
        <w:tabs>
          <w:tab w:val="clear" w:pos="720"/>
          <w:tab w:val="left" w:pos="993"/>
        </w:tabs>
        <w:ind w:left="0" w:firstLine="0"/>
        <w:rPr>
          <w:rFonts w:ascii="Arial" w:hAnsi="Arial" w:cs="Arial"/>
          <w:szCs w:val="24"/>
        </w:rPr>
      </w:pPr>
    </w:p>
    <w:p w14:paraId="1FC35243" w14:textId="77777777" w:rsidR="00DA6039" w:rsidRDefault="00DA6039" w:rsidP="00820FBD">
      <w:pPr>
        <w:pStyle w:val="NormalIndent2"/>
        <w:ind w:left="0"/>
        <w:rPr>
          <w:rFonts w:ascii="Arial" w:hAnsi="Arial" w:cs="Arial"/>
          <w:szCs w:val="24"/>
        </w:rPr>
      </w:pPr>
    </w:p>
    <w:p w14:paraId="23379707" w14:textId="77777777" w:rsidR="00DA6039" w:rsidRDefault="00DA6039" w:rsidP="00820FBD">
      <w:pPr>
        <w:pStyle w:val="NormalIndent2"/>
        <w:ind w:left="0" w:firstLine="720"/>
        <w:rPr>
          <w:rFonts w:ascii="Arial" w:hAnsi="Arial" w:cs="Arial"/>
          <w:b/>
          <w:szCs w:val="24"/>
        </w:rPr>
      </w:pPr>
      <w:r w:rsidRPr="00DA6039">
        <w:rPr>
          <w:rFonts w:ascii="Arial" w:hAnsi="Arial" w:cs="Arial"/>
          <w:b/>
          <w:szCs w:val="24"/>
        </w:rPr>
        <w:t>Monitoring and Reporting</w:t>
      </w:r>
    </w:p>
    <w:p w14:paraId="26A9B459" w14:textId="77777777" w:rsidR="00816177" w:rsidRDefault="00816177" w:rsidP="00820FBD">
      <w:pPr>
        <w:pStyle w:val="NormalIndent2"/>
        <w:ind w:left="0"/>
        <w:rPr>
          <w:rFonts w:ascii="Arial" w:hAnsi="Arial" w:cs="Arial"/>
          <w:b/>
          <w:szCs w:val="24"/>
        </w:rPr>
      </w:pPr>
    </w:p>
    <w:p w14:paraId="4324C3D8" w14:textId="77777777" w:rsidR="00DA6039" w:rsidRPr="00DA6039" w:rsidRDefault="00DA6039" w:rsidP="00820FBD">
      <w:pPr>
        <w:pStyle w:val="Outlinenumber"/>
        <w:tabs>
          <w:tab w:val="clear" w:pos="720"/>
        </w:tabs>
        <w:ind w:left="0" w:firstLine="0"/>
        <w:rPr>
          <w:rFonts w:ascii="Arial" w:hAnsi="Arial" w:cs="Arial"/>
          <w:szCs w:val="24"/>
        </w:rPr>
      </w:pPr>
    </w:p>
    <w:p w14:paraId="747A0F3B" w14:textId="11720B4B" w:rsidR="00DA6039" w:rsidRDefault="00FB3594" w:rsidP="00820FBD">
      <w:pPr>
        <w:pStyle w:val="Outlinenumber"/>
        <w:numPr>
          <w:ilvl w:val="1"/>
          <w:numId w:val="36"/>
        </w:numPr>
        <w:tabs>
          <w:tab w:val="left" w:pos="993"/>
        </w:tabs>
        <w:rPr>
          <w:rFonts w:ascii="Arial" w:hAnsi="Arial" w:cs="Arial"/>
          <w:szCs w:val="24"/>
        </w:rPr>
      </w:pPr>
      <w:r>
        <w:rPr>
          <w:rFonts w:ascii="Arial" w:hAnsi="Arial" w:cs="Arial"/>
          <w:szCs w:val="24"/>
        </w:rPr>
        <w:t xml:space="preserve">Oversee the </w:t>
      </w:r>
      <w:r w:rsidR="0011273F">
        <w:rPr>
          <w:rFonts w:ascii="Arial" w:hAnsi="Arial" w:cs="Arial"/>
          <w:szCs w:val="24"/>
        </w:rPr>
        <w:t xml:space="preserve">compilation of </w:t>
      </w:r>
      <w:r w:rsidR="00DA6039">
        <w:rPr>
          <w:rFonts w:ascii="Arial" w:hAnsi="Arial" w:cs="Arial"/>
          <w:szCs w:val="24"/>
        </w:rPr>
        <w:t xml:space="preserve">management </w:t>
      </w:r>
      <w:r w:rsidR="00DA6039" w:rsidRPr="00DD6794">
        <w:rPr>
          <w:rFonts w:ascii="Arial" w:hAnsi="Arial" w:cs="Arial"/>
          <w:szCs w:val="24"/>
        </w:rPr>
        <w:t>statistics</w:t>
      </w:r>
      <w:r w:rsidR="0011273F">
        <w:rPr>
          <w:rFonts w:ascii="Arial" w:hAnsi="Arial" w:cs="Arial"/>
          <w:szCs w:val="24"/>
        </w:rPr>
        <w:t xml:space="preserve"> and report on findings to the Head of </w:t>
      </w:r>
      <w:r w:rsidR="0098424A">
        <w:rPr>
          <w:rFonts w:ascii="Arial" w:hAnsi="Arial" w:cs="Arial"/>
          <w:szCs w:val="24"/>
        </w:rPr>
        <w:t xml:space="preserve">Operational Risk Management </w:t>
      </w:r>
      <w:r w:rsidR="00FC0958">
        <w:rPr>
          <w:rFonts w:ascii="Arial" w:hAnsi="Arial" w:cs="Arial"/>
          <w:szCs w:val="24"/>
        </w:rPr>
        <w:t>and Senior Management Team.</w:t>
      </w:r>
      <w:r w:rsidR="00DA6039">
        <w:rPr>
          <w:rFonts w:ascii="Arial" w:hAnsi="Arial" w:cs="Arial"/>
          <w:szCs w:val="24"/>
        </w:rPr>
        <w:t xml:space="preserve">. </w:t>
      </w:r>
    </w:p>
    <w:p w14:paraId="09A73B81" w14:textId="77777777" w:rsidR="00DA6039" w:rsidRPr="001845B1" w:rsidRDefault="00DA6039" w:rsidP="00820FBD">
      <w:pPr>
        <w:pStyle w:val="Outlinenumber"/>
        <w:tabs>
          <w:tab w:val="clear" w:pos="720"/>
          <w:tab w:val="left" w:pos="993"/>
        </w:tabs>
        <w:ind w:left="0" w:firstLine="0"/>
        <w:rPr>
          <w:rFonts w:ascii="Arial" w:hAnsi="Arial" w:cs="Arial"/>
          <w:szCs w:val="24"/>
        </w:rPr>
      </w:pPr>
    </w:p>
    <w:p w14:paraId="6FA27B15" w14:textId="2783E2C9" w:rsidR="00DA6039" w:rsidRDefault="0098424A" w:rsidP="00820FBD">
      <w:pPr>
        <w:pStyle w:val="Outlinenumber"/>
        <w:numPr>
          <w:ilvl w:val="1"/>
          <w:numId w:val="36"/>
        </w:numPr>
        <w:rPr>
          <w:rFonts w:ascii="Arial" w:hAnsi="Arial" w:cs="Arial"/>
          <w:szCs w:val="24"/>
        </w:rPr>
      </w:pPr>
      <w:r>
        <w:rPr>
          <w:rFonts w:ascii="Arial" w:hAnsi="Arial" w:cs="Arial"/>
          <w:szCs w:val="24"/>
        </w:rPr>
        <w:t xml:space="preserve">Oversee the reporting of </w:t>
      </w:r>
      <w:r w:rsidR="00DA6039" w:rsidRPr="00737540">
        <w:rPr>
          <w:rFonts w:ascii="Arial" w:hAnsi="Arial" w:cs="Arial"/>
          <w:szCs w:val="24"/>
        </w:rPr>
        <w:t>safety i</w:t>
      </w:r>
      <w:r w:rsidR="00DA6039">
        <w:rPr>
          <w:rFonts w:ascii="Arial" w:hAnsi="Arial" w:cs="Arial"/>
          <w:szCs w:val="24"/>
        </w:rPr>
        <w:t xml:space="preserve">ncidents as designated by the Head of </w:t>
      </w:r>
      <w:r w:rsidR="00ED75CA">
        <w:rPr>
          <w:rFonts w:ascii="Arial" w:hAnsi="Arial" w:cs="Arial"/>
          <w:szCs w:val="24"/>
        </w:rPr>
        <w:t>Operational Risk Management</w:t>
      </w:r>
      <w:r w:rsidR="00DA6039">
        <w:rPr>
          <w:rFonts w:ascii="Arial" w:hAnsi="Arial" w:cs="Arial"/>
          <w:szCs w:val="24"/>
        </w:rPr>
        <w:t xml:space="preserve"> or those required as part of the Service’s statutory duties including the HSE under RIDDOR</w:t>
      </w:r>
      <w:r w:rsidR="004021E2">
        <w:rPr>
          <w:rFonts w:ascii="Arial" w:hAnsi="Arial" w:cs="Arial"/>
          <w:szCs w:val="24"/>
        </w:rPr>
        <w:t xml:space="preserve"> and monitor progress of</w:t>
      </w:r>
      <w:r w:rsidR="00FD3D88">
        <w:rPr>
          <w:rFonts w:ascii="Arial" w:hAnsi="Arial" w:cs="Arial"/>
          <w:szCs w:val="24"/>
        </w:rPr>
        <w:t xml:space="preserve"> corrective action</w:t>
      </w:r>
      <w:r w:rsidR="00DA6039">
        <w:rPr>
          <w:rFonts w:ascii="Arial" w:hAnsi="Arial" w:cs="Arial"/>
          <w:szCs w:val="24"/>
        </w:rPr>
        <w:t>.</w:t>
      </w:r>
    </w:p>
    <w:p w14:paraId="4758CFD0" w14:textId="77777777" w:rsidR="00DA6039" w:rsidRDefault="00DA6039" w:rsidP="00820FBD">
      <w:pPr>
        <w:pStyle w:val="Outlinenumber"/>
        <w:tabs>
          <w:tab w:val="clear" w:pos="720"/>
        </w:tabs>
        <w:ind w:left="0" w:firstLine="0"/>
        <w:rPr>
          <w:rFonts w:ascii="Arial" w:hAnsi="Arial" w:cs="Arial"/>
          <w:szCs w:val="24"/>
        </w:rPr>
      </w:pPr>
    </w:p>
    <w:p w14:paraId="352929B7" w14:textId="6D926C51" w:rsidR="00DA6039" w:rsidRPr="00DD6794" w:rsidRDefault="009C5ACC" w:rsidP="00820FBD">
      <w:pPr>
        <w:pStyle w:val="Outlinenumber"/>
        <w:numPr>
          <w:ilvl w:val="1"/>
          <w:numId w:val="36"/>
        </w:numPr>
        <w:tabs>
          <w:tab w:val="left" w:pos="993"/>
        </w:tabs>
        <w:rPr>
          <w:rFonts w:ascii="Arial" w:hAnsi="Arial" w:cs="Arial"/>
        </w:rPr>
      </w:pPr>
      <w:r w:rsidRPr="1A6115F4">
        <w:rPr>
          <w:rFonts w:ascii="Arial" w:hAnsi="Arial" w:cs="Arial"/>
        </w:rPr>
        <w:t xml:space="preserve">Ensure </w:t>
      </w:r>
      <w:r w:rsidR="00AF461B" w:rsidRPr="1A6115F4">
        <w:rPr>
          <w:rFonts w:ascii="Arial" w:hAnsi="Arial" w:cs="Arial"/>
        </w:rPr>
        <w:t>health and safety</w:t>
      </w:r>
      <w:r w:rsidR="00DA6039" w:rsidRPr="1A6115F4">
        <w:rPr>
          <w:rFonts w:ascii="Arial" w:hAnsi="Arial" w:cs="Arial"/>
        </w:rPr>
        <w:t xml:space="preserve"> audits, inspections, surveys and checks</w:t>
      </w:r>
      <w:r w:rsidRPr="1A6115F4">
        <w:rPr>
          <w:rFonts w:ascii="Arial" w:hAnsi="Arial" w:cs="Arial"/>
        </w:rPr>
        <w:t xml:space="preserve"> are legally compliant</w:t>
      </w:r>
      <w:r w:rsidR="00887FB5" w:rsidRPr="1A6115F4">
        <w:rPr>
          <w:rFonts w:ascii="Arial" w:hAnsi="Arial" w:cs="Arial"/>
        </w:rPr>
        <w:t xml:space="preserve"> and in line with </w:t>
      </w:r>
      <w:r w:rsidR="00DA6039" w:rsidRPr="1A6115F4">
        <w:rPr>
          <w:rFonts w:ascii="Arial" w:hAnsi="Arial" w:cs="Arial"/>
        </w:rPr>
        <w:t>, good practice</w:t>
      </w:r>
      <w:r w:rsidR="00887FB5" w:rsidRPr="1A6115F4">
        <w:rPr>
          <w:rFonts w:ascii="Arial" w:hAnsi="Arial" w:cs="Arial"/>
        </w:rPr>
        <w:t>.</w:t>
      </w:r>
      <w:r w:rsidR="00DA6039" w:rsidRPr="1A6115F4">
        <w:rPr>
          <w:rFonts w:ascii="Arial" w:hAnsi="Arial" w:cs="Arial"/>
        </w:rPr>
        <w:t xml:space="preserve"> </w:t>
      </w:r>
      <w:r w:rsidR="00887FB5" w:rsidRPr="1A6115F4">
        <w:rPr>
          <w:rFonts w:ascii="Arial" w:hAnsi="Arial" w:cs="Arial"/>
        </w:rPr>
        <w:t xml:space="preserve">Respond to any </w:t>
      </w:r>
      <w:r w:rsidR="00DA6039" w:rsidRPr="1A6115F4">
        <w:rPr>
          <w:rFonts w:ascii="Arial" w:hAnsi="Arial" w:cs="Arial"/>
        </w:rPr>
        <w:t xml:space="preserve">areas </w:t>
      </w:r>
      <w:r w:rsidR="00887FB5" w:rsidRPr="1A6115F4">
        <w:rPr>
          <w:rFonts w:ascii="Arial" w:hAnsi="Arial" w:cs="Arial"/>
        </w:rPr>
        <w:t xml:space="preserve">identified as requiring </w:t>
      </w:r>
      <w:r w:rsidR="00DA6039" w:rsidRPr="1A6115F4">
        <w:rPr>
          <w:rFonts w:ascii="Arial" w:hAnsi="Arial" w:cs="Arial"/>
        </w:rPr>
        <w:t xml:space="preserve">improvement.  </w:t>
      </w:r>
    </w:p>
    <w:p w14:paraId="57F47981" w14:textId="294FA9F5" w:rsidR="1A6115F4" w:rsidRDefault="1A6115F4" w:rsidP="00820FBD">
      <w:pPr>
        <w:pStyle w:val="Outlinenumber"/>
        <w:tabs>
          <w:tab w:val="left" w:pos="993"/>
        </w:tabs>
        <w:rPr>
          <w:rFonts w:ascii="Arial" w:hAnsi="Arial" w:cs="Arial"/>
        </w:rPr>
      </w:pPr>
    </w:p>
    <w:p w14:paraId="4619B7CA" w14:textId="69C0002D" w:rsidR="275CA9CC" w:rsidRDefault="275CA9CC" w:rsidP="00820FBD">
      <w:pPr>
        <w:pStyle w:val="Outlinenumber"/>
        <w:numPr>
          <w:ilvl w:val="1"/>
          <w:numId w:val="36"/>
        </w:numPr>
        <w:tabs>
          <w:tab w:val="left" w:pos="993"/>
        </w:tabs>
        <w:spacing w:line="259" w:lineRule="auto"/>
        <w:rPr>
          <w:rFonts w:ascii="Arial" w:hAnsi="Arial" w:cs="Arial"/>
        </w:rPr>
      </w:pPr>
      <w:r w:rsidRPr="1A6115F4">
        <w:rPr>
          <w:rFonts w:ascii="Arial" w:hAnsi="Arial" w:cs="Arial"/>
        </w:rPr>
        <w:t>Responsible for allocated budget for health and safety initiatives and staff training.</w:t>
      </w:r>
    </w:p>
    <w:p w14:paraId="07323271" w14:textId="77777777" w:rsidR="00DA6039" w:rsidRPr="00737540" w:rsidRDefault="00DA6039" w:rsidP="00820FBD">
      <w:pPr>
        <w:pStyle w:val="Outlinenumber"/>
        <w:ind w:left="0" w:firstLine="0"/>
        <w:rPr>
          <w:rFonts w:ascii="Arial" w:hAnsi="Arial" w:cs="Arial"/>
          <w:szCs w:val="24"/>
        </w:rPr>
      </w:pPr>
    </w:p>
    <w:p w14:paraId="2BC5CE2D" w14:textId="77777777" w:rsidR="00DA6039" w:rsidRDefault="00DA6039" w:rsidP="00820FBD">
      <w:pPr>
        <w:pStyle w:val="NormalIndent2"/>
        <w:ind w:left="0"/>
        <w:rPr>
          <w:rFonts w:ascii="Arial" w:hAnsi="Arial" w:cs="Arial"/>
          <w:b/>
          <w:szCs w:val="24"/>
        </w:rPr>
      </w:pPr>
    </w:p>
    <w:p w14:paraId="5E8365DE" w14:textId="77777777" w:rsidR="00DA6039" w:rsidRDefault="00DA6039" w:rsidP="00820FBD">
      <w:pPr>
        <w:pStyle w:val="NormalIndent2"/>
        <w:ind w:left="0" w:firstLine="720"/>
        <w:rPr>
          <w:rFonts w:ascii="Arial" w:hAnsi="Arial" w:cs="Arial"/>
          <w:b/>
          <w:szCs w:val="24"/>
        </w:rPr>
      </w:pPr>
      <w:r>
        <w:rPr>
          <w:rFonts w:ascii="Arial" w:hAnsi="Arial" w:cs="Arial"/>
          <w:b/>
          <w:szCs w:val="24"/>
        </w:rPr>
        <w:t>Communication</w:t>
      </w:r>
    </w:p>
    <w:p w14:paraId="71E7E776" w14:textId="77777777" w:rsidR="00816177" w:rsidRDefault="00816177" w:rsidP="00820FBD">
      <w:pPr>
        <w:pStyle w:val="NormalIndent2"/>
        <w:ind w:left="0"/>
        <w:rPr>
          <w:rFonts w:ascii="Arial" w:hAnsi="Arial" w:cs="Arial"/>
          <w:b/>
          <w:szCs w:val="24"/>
        </w:rPr>
      </w:pPr>
    </w:p>
    <w:p w14:paraId="68A796B2" w14:textId="77777777" w:rsidR="00DA6039" w:rsidRPr="00DA6039" w:rsidRDefault="00DA6039" w:rsidP="00820FBD">
      <w:pPr>
        <w:pStyle w:val="Outlinenumber"/>
        <w:numPr>
          <w:ilvl w:val="1"/>
          <w:numId w:val="36"/>
        </w:numPr>
        <w:rPr>
          <w:rFonts w:ascii="Arial" w:hAnsi="Arial" w:cs="Arial"/>
          <w:szCs w:val="24"/>
        </w:rPr>
      </w:pPr>
      <w:r w:rsidRPr="00DA6039">
        <w:rPr>
          <w:rFonts w:ascii="Arial" w:hAnsi="Arial" w:cs="Arial"/>
        </w:rPr>
        <w:t>To communicate</w:t>
      </w:r>
      <w:r>
        <w:rPr>
          <w:rFonts w:ascii="Arial" w:hAnsi="Arial" w:cs="Arial"/>
        </w:rPr>
        <w:t xml:space="preserve"> and monitor </w:t>
      </w:r>
      <w:r w:rsidRPr="00DA6039">
        <w:rPr>
          <w:rFonts w:ascii="Arial" w:hAnsi="Arial" w:cs="Arial"/>
        </w:rPr>
        <w:t>information and best practice on health and safety issues via a variety of methods, e.g. face to face, newsletters, bulletins, posters and run campaigns as required.</w:t>
      </w:r>
    </w:p>
    <w:p w14:paraId="004D1C2F" w14:textId="77777777" w:rsidR="00DA6039" w:rsidRPr="00DA6039" w:rsidRDefault="00DA6039" w:rsidP="00820FBD">
      <w:pPr>
        <w:pStyle w:val="Outlinenumber"/>
        <w:tabs>
          <w:tab w:val="clear" w:pos="720"/>
        </w:tabs>
        <w:ind w:left="0" w:firstLine="0"/>
        <w:rPr>
          <w:rFonts w:ascii="Arial" w:hAnsi="Arial" w:cs="Arial"/>
          <w:szCs w:val="24"/>
        </w:rPr>
      </w:pPr>
    </w:p>
    <w:p w14:paraId="293EF1AB" w14:textId="77777777" w:rsidR="00DA6039" w:rsidRDefault="00DA6039" w:rsidP="00820FBD">
      <w:pPr>
        <w:pStyle w:val="Outlinenumber"/>
        <w:numPr>
          <w:ilvl w:val="1"/>
          <w:numId w:val="36"/>
        </w:numPr>
        <w:rPr>
          <w:rFonts w:ascii="Arial" w:hAnsi="Arial" w:cs="Arial"/>
          <w:szCs w:val="24"/>
        </w:rPr>
      </w:pPr>
      <w:r>
        <w:rPr>
          <w:rFonts w:ascii="Arial" w:hAnsi="Arial" w:cs="Arial"/>
          <w:szCs w:val="24"/>
        </w:rPr>
        <w:t>W</w:t>
      </w:r>
      <w:r w:rsidRPr="00DD6794">
        <w:rPr>
          <w:rFonts w:ascii="Arial" w:hAnsi="Arial" w:cs="Arial"/>
          <w:szCs w:val="24"/>
        </w:rPr>
        <w:t xml:space="preserve">ork and collaborate with other </w:t>
      </w:r>
      <w:r>
        <w:rPr>
          <w:rFonts w:ascii="Arial" w:hAnsi="Arial" w:cs="Arial"/>
          <w:szCs w:val="24"/>
        </w:rPr>
        <w:t xml:space="preserve">Departments, </w:t>
      </w:r>
      <w:r w:rsidRPr="00DD6794">
        <w:rPr>
          <w:rFonts w:ascii="Arial" w:hAnsi="Arial" w:cs="Arial"/>
          <w:szCs w:val="24"/>
        </w:rPr>
        <w:t>Fire and Rescue Services and external organisations and attend any meetings and working parties (regionally and nationally)</w:t>
      </w:r>
      <w:r>
        <w:rPr>
          <w:rFonts w:ascii="Arial" w:hAnsi="Arial" w:cs="Arial"/>
          <w:szCs w:val="24"/>
        </w:rPr>
        <w:t>, including the</w:t>
      </w:r>
      <w:r w:rsidRPr="00DD6794">
        <w:rPr>
          <w:rFonts w:ascii="Arial" w:hAnsi="Arial" w:cs="Arial"/>
          <w:szCs w:val="24"/>
        </w:rPr>
        <w:t xml:space="preserve"> Health and Safety Executive</w:t>
      </w:r>
      <w:r>
        <w:rPr>
          <w:rFonts w:ascii="Arial" w:hAnsi="Arial" w:cs="Arial"/>
          <w:szCs w:val="24"/>
        </w:rPr>
        <w:t>,</w:t>
      </w:r>
      <w:r w:rsidRPr="00DD6794">
        <w:rPr>
          <w:rFonts w:ascii="Arial" w:hAnsi="Arial" w:cs="Arial"/>
          <w:szCs w:val="24"/>
        </w:rPr>
        <w:t xml:space="preserve"> </w:t>
      </w:r>
      <w:r>
        <w:rPr>
          <w:rFonts w:ascii="Arial" w:hAnsi="Arial" w:cs="Arial"/>
          <w:szCs w:val="24"/>
        </w:rPr>
        <w:t>as required and d</w:t>
      </w:r>
      <w:r w:rsidRPr="00DD6794">
        <w:rPr>
          <w:rFonts w:ascii="Arial" w:hAnsi="Arial" w:cs="Arial"/>
          <w:szCs w:val="24"/>
        </w:rPr>
        <w:t>evelop and continuously improve productive working relationships.</w:t>
      </w:r>
    </w:p>
    <w:p w14:paraId="6ECA089C" w14:textId="77777777" w:rsidR="00DA6039" w:rsidRPr="000E7E7D" w:rsidRDefault="00DA6039" w:rsidP="00820FBD">
      <w:pPr>
        <w:pStyle w:val="Outlinenumber"/>
        <w:ind w:left="0" w:firstLine="0"/>
        <w:rPr>
          <w:rFonts w:ascii="Arial" w:hAnsi="Arial" w:cs="Arial"/>
          <w:szCs w:val="24"/>
        </w:rPr>
      </w:pPr>
    </w:p>
    <w:p w14:paraId="57B92894" w14:textId="77777777" w:rsidR="00DA6039" w:rsidRDefault="00DA6039" w:rsidP="00820FBD">
      <w:pPr>
        <w:pStyle w:val="Outlinenumber"/>
        <w:numPr>
          <w:ilvl w:val="1"/>
          <w:numId w:val="36"/>
        </w:numPr>
        <w:tabs>
          <w:tab w:val="left" w:pos="993"/>
        </w:tabs>
        <w:rPr>
          <w:rFonts w:ascii="Arial" w:hAnsi="Arial" w:cs="Arial"/>
          <w:szCs w:val="24"/>
        </w:rPr>
      </w:pPr>
      <w:r>
        <w:rPr>
          <w:rFonts w:ascii="Arial" w:hAnsi="Arial" w:cs="Arial"/>
          <w:szCs w:val="24"/>
        </w:rPr>
        <w:t>M</w:t>
      </w:r>
      <w:r w:rsidRPr="00DD6794">
        <w:rPr>
          <w:rFonts w:ascii="Arial" w:hAnsi="Arial" w:cs="Arial"/>
          <w:szCs w:val="24"/>
        </w:rPr>
        <w:t>odify, suspend or stop work activity where a risk of significant injury is identified and to notify the relevant line managers.</w:t>
      </w:r>
    </w:p>
    <w:p w14:paraId="7556A2C9" w14:textId="77777777" w:rsidR="00B3449D" w:rsidRPr="00DD6794" w:rsidRDefault="00B3449D" w:rsidP="00820FBD">
      <w:pPr>
        <w:pStyle w:val="Outlinenumber"/>
        <w:ind w:left="0" w:firstLine="0"/>
        <w:rPr>
          <w:rFonts w:ascii="Arial" w:hAnsi="Arial" w:cs="Arial"/>
          <w:szCs w:val="24"/>
        </w:rPr>
      </w:pPr>
    </w:p>
    <w:p w14:paraId="17AFDDE0" w14:textId="77777777" w:rsidR="00697CAD" w:rsidRPr="00DD6794" w:rsidRDefault="00697CAD" w:rsidP="00820FBD">
      <w:pPr>
        <w:pStyle w:val="Outlinenumber"/>
        <w:ind w:left="0" w:firstLine="0"/>
        <w:rPr>
          <w:rFonts w:ascii="Arial" w:hAnsi="Arial" w:cs="Arial"/>
          <w:szCs w:val="24"/>
        </w:rPr>
      </w:pPr>
    </w:p>
    <w:p w14:paraId="50DFA0BB" w14:textId="77777777" w:rsidR="009B2307" w:rsidRPr="00DD6794" w:rsidRDefault="00B26D41" w:rsidP="00820FBD">
      <w:pPr>
        <w:pStyle w:val="Heading1"/>
        <w:numPr>
          <w:ilvl w:val="0"/>
          <w:numId w:val="36"/>
        </w:numPr>
        <w:tabs>
          <w:tab w:val="clear" w:pos="432"/>
        </w:tabs>
        <w:spacing w:before="0" w:after="0"/>
        <w:rPr>
          <w:rFonts w:cs="Arial"/>
          <w:sz w:val="24"/>
          <w:szCs w:val="24"/>
        </w:rPr>
      </w:pPr>
      <w:r w:rsidRPr="00DD6794">
        <w:rPr>
          <w:rFonts w:cs="Arial"/>
          <w:sz w:val="24"/>
          <w:szCs w:val="24"/>
        </w:rPr>
        <w:t xml:space="preserve">Other Tasks </w:t>
      </w:r>
    </w:p>
    <w:p w14:paraId="2E261547" w14:textId="77777777" w:rsidR="00263464" w:rsidRPr="00DD6794" w:rsidRDefault="00263464" w:rsidP="00820FBD">
      <w:pPr>
        <w:rPr>
          <w:rFonts w:ascii="Arial" w:hAnsi="Arial" w:cs="Arial"/>
          <w:szCs w:val="24"/>
        </w:rPr>
      </w:pPr>
    </w:p>
    <w:p w14:paraId="060B1B7D" w14:textId="77777777" w:rsidR="003A0716" w:rsidRPr="00DD6794" w:rsidRDefault="00E86776" w:rsidP="00820FBD">
      <w:pPr>
        <w:pStyle w:val="BodyTextIndent"/>
        <w:numPr>
          <w:ilvl w:val="1"/>
          <w:numId w:val="36"/>
        </w:numPr>
        <w:spacing w:after="0"/>
        <w:rPr>
          <w:rFonts w:ascii="Arial" w:hAnsi="Arial" w:cs="Arial"/>
          <w:szCs w:val="24"/>
        </w:rPr>
      </w:pPr>
      <w:r>
        <w:rPr>
          <w:rFonts w:ascii="Arial" w:hAnsi="Arial" w:cs="Arial"/>
          <w:szCs w:val="24"/>
        </w:rPr>
        <w:t>S</w:t>
      </w:r>
      <w:r w:rsidRPr="00DD6794">
        <w:rPr>
          <w:rFonts w:ascii="Arial" w:hAnsi="Arial" w:cs="Arial"/>
          <w:szCs w:val="24"/>
        </w:rPr>
        <w:t>upport the organisation in embedding the ‘core values’, strategic aims and corporate objectives.</w:t>
      </w:r>
      <w:r w:rsidR="003A0716" w:rsidRPr="00DD6794">
        <w:rPr>
          <w:rFonts w:ascii="Arial" w:hAnsi="Arial" w:cs="Arial"/>
          <w:szCs w:val="24"/>
        </w:rPr>
        <w:br/>
      </w:r>
    </w:p>
    <w:p w14:paraId="732A43F4" w14:textId="77777777" w:rsidR="00E86776" w:rsidRPr="00DD6794" w:rsidRDefault="00E86776" w:rsidP="00820FBD">
      <w:pPr>
        <w:pStyle w:val="NormalIndent2"/>
        <w:numPr>
          <w:ilvl w:val="1"/>
          <w:numId w:val="36"/>
        </w:numPr>
        <w:rPr>
          <w:rFonts w:ascii="Arial" w:hAnsi="Arial" w:cs="Arial"/>
          <w:szCs w:val="24"/>
        </w:rPr>
      </w:pPr>
      <w:r>
        <w:rPr>
          <w:rFonts w:ascii="Arial" w:hAnsi="Arial" w:cs="Arial"/>
          <w:szCs w:val="24"/>
        </w:rPr>
        <w:t>C</w:t>
      </w:r>
      <w:r w:rsidRPr="00DD6794">
        <w:rPr>
          <w:rFonts w:ascii="Arial" w:hAnsi="Arial" w:cs="Arial"/>
          <w:szCs w:val="24"/>
        </w:rPr>
        <w:t xml:space="preserve">omply with the Health and Safety responsibilities set out in Appendix A to this job description. </w:t>
      </w:r>
    </w:p>
    <w:p w14:paraId="377DD4AA" w14:textId="77777777" w:rsidR="003A0716" w:rsidRPr="00DD6794" w:rsidRDefault="003A0716" w:rsidP="00820FBD">
      <w:pPr>
        <w:pStyle w:val="NormalIndent2"/>
        <w:ind w:left="0"/>
        <w:rPr>
          <w:rFonts w:ascii="Arial" w:hAnsi="Arial" w:cs="Arial"/>
          <w:szCs w:val="24"/>
        </w:rPr>
      </w:pPr>
    </w:p>
    <w:p w14:paraId="71543C52" w14:textId="77777777" w:rsidR="003A0716" w:rsidRPr="00DD6794" w:rsidRDefault="00737540" w:rsidP="00820FBD">
      <w:pPr>
        <w:pStyle w:val="NormalIndent2"/>
        <w:numPr>
          <w:ilvl w:val="1"/>
          <w:numId w:val="36"/>
        </w:numPr>
        <w:rPr>
          <w:rFonts w:ascii="Arial" w:hAnsi="Arial" w:cs="Arial"/>
          <w:szCs w:val="24"/>
        </w:rPr>
      </w:pPr>
      <w:r>
        <w:rPr>
          <w:rFonts w:ascii="Arial" w:hAnsi="Arial" w:cs="Arial"/>
          <w:szCs w:val="24"/>
        </w:rPr>
        <w:t>E</w:t>
      </w:r>
      <w:r w:rsidR="003A0716" w:rsidRPr="00DD6794">
        <w:rPr>
          <w:rFonts w:ascii="Arial" w:hAnsi="Arial" w:cs="Arial"/>
          <w:szCs w:val="24"/>
        </w:rPr>
        <w:t>nsure all duties are carried out in accordance with the Authority’s IT Security Policy.</w:t>
      </w:r>
    </w:p>
    <w:p w14:paraId="479B0954" w14:textId="77777777" w:rsidR="003A0716" w:rsidRPr="00DD6794" w:rsidRDefault="003A0716" w:rsidP="00820FBD">
      <w:pPr>
        <w:pStyle w:val="NormalIndent2"/>
        <w:ind w:left="0"/>
        <w:rPr>
          <w:rFonts w:ascii="Arial" w:hAnsi="Arial" w:cs="Arial"/>
          <w:szCs w:val="24"/>
        </w:rPr>
      </w:pPr>
    </w:p>
    <w:p w14:paraId="21C1B8F4" w14:textId="77777777" w:rsidR="003A0716" w:rsidRPr="00DD6794" w:rsidRDefault="003A0716" w:rsidP="00820FBD">
      <w:pPr>
        <w:pStyle w:val="NormalIndent2"/>
        <w:numPr>
          <w:ilvl w:val="1"/>
          <w:numId w:val="36"/>
        </w:numPr>
        <w:rPr>
          <w:rFonts w:ascii="Arial" w:hAnsi="Arial" w:cs="Arial"/>
          <w:szCs w:val="24"/>
        </w:rPr>
      </w:pPr>
      <w:r w:rsidRPr="00DD6794">
        <w:rPr>
          <w:rFonts w:ascii="Arial" w:hAnsi="Arial" w:cs="Arial"/>
          <w:szCs w:val="24"/>
        </w:rPr>
        <w:t>Maintain proper administrative procedures and records in accordance with Service policy, orders and instructions.</w:t>
      </w:r>
    </w:p>
    <w:p w14:paraId="1FE12F86" w14:textId="77777777" w:rsidR="006928E9" w:rsidRPr="00DD6794" w:rsidRDefault="006928E9" w:rsidP="00820FBD">
      <w:pPr>
        <w:pStyle w:val="NormalIndent2"/>
        <w:tabs>
          <w:tab w:val="left" w:pos="709"/>
        </w:tabs>
        <w:ind w:left="0"/>
        <w:rPr>
          <w:rFonts w:ascii="Arial" w:hAnsi="Arial" w:cs="Arial"/>
          <w:szCs w:val="24"/>
        </w:rPr>
      </w:pPr>
    </w:p>
    <w:p w14:paraId="1CE8FB14" w14:textId="77777777" w:rsidR="006928E9" w:rsidRPr="00DD6794" w:rsidRDefault="006928E9" w:rsidP="00820FBD">
      <w:pPr>
        <w:pStyle w:val="NormalIndent2"/>
        <w:numPr>
          <w:ilvl w:val="1"/>
          <w:numId w:val="36"/>
        </w:numPr>
        <w:rPr>
          <w:rFonts w:ascii="Arial" w:hAnsi="Arial" w:cs="Arial"/>
          <w:szCs w:val="24"/>
        </w:rPr>
      </w:pPr>
      <w:r w:rsidRPr="00DD6794">
        <w:rPr>
          <w:rFonts w:ascii="Arial" w:hAnsi="Arial" w:cs="Arial"/>
          <w:szCs w:val="24"/>
        </w:rPr>
        <w:t>Ensure that the Fire and Rescue Service’s policies, procedures and standards are complied with by self and all employees.</w:t>
      </w:r>
    </w:p>
    <w:p w14:paraId="30F4E81D" w14:textId="77777777" w:rsidR="006928E9" w:rsidRPr="00DD6794" w:rsidRDefault="006928E9" w:rsidP="00820FBD">
      <w:pPr>
        <w:pStyle w:val="NormalIndent2"/>
        <w:tabs>
          <w:tab w:val="left" w:pos="709"/>
        </w:tabs>
        <w:ind w:left="0"/>
        <w:rPr>
          <w:rFonts w:ascii="Arial" w:hAnsi="Arial" w:cs="Arial"/>
          <w:szCs w:val="24"/>
        </w:rPr>
      </w:pPr>
    </w:p>
    <w:p w14:paraId="3E795CB4" w14:textId="77777777" w:rsidR="006928E9" w:rsidRPr="00DD6794" w:rsidRDefault="006928E9" w:rsidP="00820FBD">
      <w:pPr>
        <w:pStyle w:val="NormalIndent2"/>
        <w:numPr>
          <w:ilvl w:val="1"/>
          <w:numId w:val="36"/>
        </w:numPr>
        <w:rPr>
          <w:rFonts w:ascii="Arial" w:hAnsi="Arial" w:cs="Arial"/>
          <w:szCs w:val="24"/>
        </w:rPr>
      </w:pPr>
      <w:r w:rsidRPr="00DD6794">
        <w:rPr>
          <w:rFonts w:ascii="Arial" w:hAnsi="Arial" w:cs="Arial"/>
          <w:szCs w:val="24"/>
        </w:rPr>
        <w:t>Assist with the collation of returns for statistical purposes as required by the Service.</w:t>
      </w:r>
    </w:p>
    <w:p w14:paraId="50E639C2" w14:textId="77777777" w:rsidR="006928E9" w:rsidRPr="00DD6794" w:rsidRDefault="006928E9" w:rsidP="00820FBD">
      <w:pPr>
        <w:pStyle w:val="NormalIndent2"/>
        <w:tabs>
          <w:tab w:val="num" w:pos="1800"/>
        </w:tabs>
        <w:ind w:left="0"/>
        <w:rPr>
          <w:rFonts w:ascii="Arial" w:hAnsi="Arial" w:cs="Arial"/>
          <w:szCs w:val="24"/>
        </w:rPr>
      </w:pPr>
    </w:p>
    <w:p w14:paraId="2B42B58C" w14:textId="77777777" w:rsidR="006928E9" w:rsidRPr="00DD6794" w:rsidRDefault="006928E9" w:rsidP="00820FBD">
      <w:pPr>
        <w:pStyle w:val="NormalIndent2"/>
        <w:numPr>
          <w:ilvl w:val="1"/>
          <w:numId w:val="36"/>
        </w:numPr>
        <w:rPr>
          <w:rFonts w:ascii="Arial" w:hAnsi="Arial" w:cs="Arial"/>
          <w:szCs w:val="24"/>
        </w:rPr>
      </w:pPr>
      <w:r w:rsidRPr="00DD6794">
        <w:rPr>
          <w:rFonts w:ascii="Arial" w:hAnsi="Arial" w:cs="Arial"/>
          <w:szCs w:val="24"/>
        </w:rPr>
        <w:lastRenderedPageBreak/>
        <w:t>Contribute to special projects and teams, commensurate with your experience and role, as and when required.</w:t>
      </w:r>
    </w:p>
    <w:p w14:paraId="393B8F2E" w14:textId="77777777" w:rsidR="00101DDC" w:rsidRPr="00DD6794" w:rsidRDefault="00101DDC" w:rsidP="00820FBD">
      <w:pPr>
        <w:pStyle w:val="NormalIndent2"/>
        <w:tabs>
          <w:tab w:val="left" w:pos="709"/>
        </w:tabs>
        <w:ind w:left="0"/>
        <w:rPr>
          <w:rFonts w:ascii="Arial" w:hAnsi="Arial" w:cs="Arial"/>
          <w:szCs w:val="24"/>
        </w:rPr>
      </w:pPr>
    </w:p>
    <w:p w14:paraId="3CF0B0F3" w14:textId="77777777" w:rsidR="00101DDC" w:rsidRDefault="00101DDC" w:rsidP="00820FBD">
      <w:pPr>
        <w:pStyle w:val="NormalIndent2"/>
        <w:numPr>
          <w:ilvl w:val="1"/>
          <w:numId w:val="36"/>
        </w:numPr>
        <w:rPr>
          <w:rFonts w:ascii="Arial" w:hAnsi="Arial" w:cs="Arial"/>
          <w:szCs w:val="24"/>
        </w:rPr>
      </w:pPr>
      <w:r w:rsidRPr="00DD6794">
        <w:rPr>
          <w:rFonts w:ascii="Arial" w:hAnsi="Arial" w:cs="Arial"/>
          <w:szCs w:val="24"/>
        </w:rPr>
        <w:t xml:space="preserve">Assist, where necessary, in the work being conducted by other </w:t>
      </w:r>
      <w:r w:rsidR="009F06B0">
        <w:rPr>
          <w:rFonts w:ascii="Arial" w:hAnsi="Arial" w:cs="Arial"/>
          <w:szCs w:val="24"/>
        </w:rPr>
        <w:t xml:space="preserve">departments </w:t>
      </w:r>
      <w:r w:rsidRPr="00DD6794">
        <w:rPr>
          <w:rFonts w:ascii="Arial" w:hAnsi="Arial" w:cs="Arial"/>
          <w:szCs w:val="24"/>
        </w:rPr>
        <w:t>as and when required.</w:t>
      </w:r>
    </w:p>
    <w:p w14:paraId="78C140ED" w14:textId="77777777" w:rsidR="00E86776" w:rsidRDefault="00E86776" w:rsidP="00820FBD">
      <w:pPr>
        <w:pStyle w:val="ListParagraph"/>
        <w:rPr>
          <w:rFonts w:ascii="Arial" w:hAnsi="Arial" w:cs="Arial"/>
          <w:szCs w:val="24"/>
        </w:rPr>
      </w:pPr>
    </w:p>
    <w:p w14:paraId="28E4BE75" w14:textId="77777777" w:rsidR="00E86776" w:rsidRPr="00DD6794" w:rsidRDefault="00E86776" w:rsidP="00820FBD">
      <w:pPr>
        <w:pStyle w:val="NormalIndent2"/>
        <w:numPr>
          <w:ilvl w:val="1"/>
          <w:numId w:val="36"/>
        </w:numPr>
        <w:rPr>
          <w:rFonts w:ascii="Arial" w:hAnsi="Arial" w:cs="Arial"/>
          <w:szCs w:val="24"/>
        </w:rPr>
      </w:pPr>
      <w:r>
        <w:rPr>
          <w:rFonts w:ascii="Arial" w:hAnsi="Arial" w:cs="Arial"/>
          <w:szCs w:val="24"/>
        </w:rPr>
        <w:t>E</w:t>
      </w:r>
      <w:r w:rsidRPr="00DD6794">
        <w:rPr>
          <w:rFonts w:ascii="Arial" w:hAnsi="Arial" w:cs="Arial"/>
          <w:szCs w:val="24"/>
        </w:rPr>
        <w:t xml:space="preserve">nsure that the Brigade policies on equality and diversity at work are implemented, </w:t>
      </w:r>
      <w:proofErr w:type="gramStart"/>
      <w:r w:rsidRPr="00DD6794">
        <w:rPr>
          <w:rFonts w:ascii="Arial" w:hAnsi="Arial" w:cs="Arial"/>
          <w:szCs w:val="24"/>
        </w:rPr>
        <w:t>monitored and adhered to at all times</w:t>
      </w:r>
      <w:proofErr w:type="gramEnd"/>
      <w:r w:rsidRPr="00DD6794">
        <w:rPr>
          <w:rFonts w:ascii="Arial" w:hAnsi="Arial" w:cs="Arial"/>
          <w:szCs w:val="24"/>
        </w:rPr>
        <w:t xml:space="preserve">, </w:t>
      </w:r>
      <w:proofErr w:type="gramStart"/>
      <w:r w:rsidRPr="00DD6794">
        <w:rPr>
          <w:rFonts w:ascii="Arial" w:hAnsi="Arial" w:cs="Arial"/>
          <w:szCs w:val="24"/>
        </w:rPr>
        <w:t>in order to</w:t>
      </w:r>
      <w:proofErr w:type="gramEnd"/>
      <w:r w:rsidRPr="00DD6794">
        <w:rPr>
          <w:rFonts w:ascii="Arial" w:hAnsi="Arial" w:cs="Arial"/>
          <w:szCs w:val="24"/>
        </w:rPr>
        <w:t xml:space="preserve"> achieve a working environment that promotes equality and diversity.  Be sensitive to the feelings and needs of others.</w:t>
      </w:r>
    </w:p>
    <w:p w14:paraId="6A6B59CE" w14:textId="77777777" w:rsidR="006928E9" w:rsidRPr="00DD6794" w:rsidRDefault="006928E9" w:rsidP="00820FBD">
      <w:pPr>
        <w:pStyle w:val="NormalIndent2"/>
        <w:tabs>
          <w:tab w:val="left" w:pos="709"/>
        </w:tabs>
        <w:ind w:left="0"/>
        <w:rPr>
          <w:rFonts w:ascii="Arial" w:hAnsi="Arial" w:cs="Arial"/>
          <w:szCs w:val="24"/>
        </w:rPr>
      </w:pPr>
    </w:p>
    <w:p w14:paraId="336122BB" w14:textId="77777777" w:rsidR="006928E9" w:rsidRDefault="006928E9" w:rsidP="00820FBD">
      <w:pPr>
        <w:pStyle w:val="NormalIndent2"/>
        <w:numPr>
          <w:ilvl w:val="1"/>
          <w:numId w:val="36"/>
        </w:numPr>
        <w:tabs>
          <w:tab w:val="left" w:pos="851"/>
          <w:tab w:val="left" w:pos="993"/>
        </w:tabs>
        <w:rPr>
          <w:rFonts w:ascii="Arial" w:hAnsi="Arial" w:cs="Arial"/>
          <w:szCs w:val="24"/>
        </w:rPr>
      </w:pPr>
      <w:r w:rsidRPr="00DD6794">
        <w:rPr>
          <w:rFonts w:ascii="Arial" w:hAnsi="Arial" w:cs="Arial"/>
          <w:szCs w:val="24"/>
        </w:rPr>
        <w:t>With the support of managers, and within the Service’s guidelines, policies and procedures, the post holder is vested with an appropriate level of autonomy and decision making authority and is expected to exercise good judgement in the performance of duties.</w:t>
      </w:r>
    </w:p>
    <w:p w14:paraId="307E332E" w14:textId="77777777" w:rsidR="008C5531" w:rsidRDefault="008C5531" w:rsidP="00820FBD">
      <w:pPr>
        <w:pStyle w:val="ListParagraph"/>
        <w:rPr>
          <w:rFonts w:ascii="Arial" w:hAnsi="Arial" w:cs="Arial"/>
          <w:szCs w:val="24"/>
        </w:rPr>
      </w:pPr>
    </w:p>
    <w:p w14:paraId="747E3DFB" w14:textId="77777777" w:rsidR="008C5531" w:rsidRDefault="008C5531" w:rsidP="00820FBD">
      <w:pPr>
        <w:pStyle w:val="NormalIndent2"/>
        <w:numPr>
          <w:ilvl w:val="1"/>
          <w:numId w:val="36"/>
        </w:numPr>
        <w:tabs>
          <w:tab w:val="left" w:pos="993"/>
        </w:tabs>
        <w:rPr>
          <w:rFonts w:ascii="Arial" w:hAnsi="Arial" w:cs="Arial"/>
          <w:szCs w:val="24"/>
        </w:rPr>
      </w:pPr>
      <w:r>
        <w:rPr>
          <w:rFonts w:ascii="Arial" w:hAnsi="Arial" w:cs="Arial"/>
          <w:szCs w:val="24"/>
        </w:rPr>
        <w:t>Carry out such other duties as may be directed, commensurate with the grading of the post.</w:t>
      </w:r>
    </w:p>
    <w:p w14:paraId="2A1CB0F5" w14:textId="77777777" w:rsidR="007112BD" w:rsidRDefault="007112BD" w:rsidP="00820FBD">
      <w:pPr>
        <w:pStyle w:val="ListParagraph"/>
        <w:rPr>
          <w:rFonts w:ascii="Arial" w:hAnsi="Arial" w:cs="Arial"/>
          <w:szCs w:val="24"/>
        </w:rPr>
      </w:pPr>
    </w:p>
    <w:p w14:paraId="29BD7AB3" w14:textId="77777777" w:rsidR="005056CD" w:rsidRDefault="00A227C4" w:rsidP="00820FBD">
      <w:pPr>
        <w:pStyle w:val="NormalIndent3"/>
        <w:numPr>
          <w:ilvl w:val="0"/>
          <w:numId w:val="36"/>
        </w:numPr>
        <w:rPr>
          <w:rFonts w:ascii="Arial" w:hAnsi="Arial" w:cs="Arial"/>
          <w:b/>
          <w:bCs/>
          <w:sz w:val="28"/>
          <w:szCs w:val="28"/>
        </w:rPr>
      </w:pPr>
      <w:r>
        <w:rPr>
          <w:rFonts w:ascii="Arial" w:hAnsi="Arial" w:cs="Arial"/>
          <w:b/>
          <w:bCs/>
          <w:sz w:val="28"/>
          <w:szCs w:val="28"/>
        </w:rPr>
        <w:t>Contacts</w:t>
      </w:r>
    </w:p>
    <w:p w14:paraId="6518FABE" w14:textId="77777777" w:rsidR="0060704F" w:rsidRDefault="0060704F" w:rsidP="00820FBD">
      <w:pPr>
        <w:pStyle w:val="NormalIndent3"/>
        <w:ind w:left="0"/>
        <w:rPr>
          <w:rFonts w:ascii="Arial" w:hAnsi="Arial" w:cs="Arial"/>
          <w:b/>
          <w:bCs/>
          <w:sz w:val="28"/>
          <w:szCs w:val="28"/>
        </w:rPr>
      </w:pPr>
    </w:p>
    <w:p w14:paraId="0A584370" w14:textId="77777777" w:rsidR="0060704F" w:rsidRPr="0060704F" w:rsidRDefault="00A227C4" w:rsidP="00820FBD">
      <w:pPr>
        <w:pStyle w:val="NormalIndent3"/>
        <w:numPr>
          <w:ilvl w:val="1"/>
          <w:numId w:val="36"/>
        </w:numPr>
        <w:rPr>
          <w:rFonts w:ascii="Arial" w:hAnsi="Arial" w:cs="Arial"/>
          <w:b/>
          <w:bCs/>
          <w:szCs w:val="24"/>
        </w:rPr>
      </w:pPr>
      <w:r>
        <w:rPr>
          <w:rFonts w:ascii="Arial" w:hAnsi="Arial" w:cs="Arial"/>
          <w:b/>
          <w:bCs/>
          <w:szCs w:val="24"/>
        </w:rPr>
        <w:t>In own Department</w:t>
      </w:r>
    </w:p>
    <w:p w14:paraId="771FCF30" w14:textId="77777777" w:rsidR="005056CD" w:rsidRPr="000E7E7D" w:rsidRDefault="005056CD" w:rsidP="00820FBD">
      <w:pPr>
        <w:pStyle w:val="BodyTextIndent"/>
        <w:spacing w:after="0"/>
        <w:ind w:left="0"/>
        <w:rPr>
          <w:rFonts w:ascii="Arial" w:hAnsi="Arial" w:cs="Arial"/>
        </w:rPr>
      </w:pPr>
    </w:p>
    <w:p w14:paraId="1A5C6AC9" w14:textId="77777777" w:rsidR="005056CD" w:rsidRPr="000E7E7D" w:rsidRDefault="005056CD" w:rsidP="00820FBD">
      <w:pPr>
        <w:pStyle w:val="BodyTextIndent"/>
        <w:spacing w:after="0"/>
        <w:ind w:left="718"/>
        <w:rPr>
          <w:rFonts w:ascii="Arial" w:hAnsi="Arial" w:cs="Arial"/>
        </w:rPr>
      </w:pPr>
      <w:r w:rsidRPr="000E7E7D">
        <w:rPr>
          <w:rFonts w:ascii="Arial" w:hAnsi="Arial" w:cs="Arial"/>
        </w:rPr>
        <w:t xml:space="preserve">Contact is made with all members of the </w:t>
      </w:r>
      <w:r w:rsidR="00EB0121">
        <w:rPr>
          <w:rFonts w:ascii="Arial" w:hAnsi="Arial" w:cs="Arial"/>
        </w:rPr>
        <w:t>Operations and Training and Development departments</w:t>
      </w:r>
      <w:r w:rsidRPr="000E7E7D">
        <w:rPr>
          <w:rFonts w:ascii="Arial" w:hAnsi="Arial" w:cs="Arial"/>
        </w:rPr>
        <w:t xml:space="preserve"> on a regular basis for the giving of advice and </w:t>
      </w:r>
      <w:r w:rsidR="00EB0121">
        <w:rPr>
          <w:rFonts w:ascii="Arial" w:hAnsi="Arial" w:cs="Arial"/>
        </w:rPr>
        <w:t xml:space="preserve">when required </w:t>
      </w:r>
      <w:r w:rsidRPr="000E7E7D">
        <w:rPr>
          <w:rFonts w:ascii="Arial" w:hAnsi="Arial" w:cs="Arial"/>
        </w:rPr>
        <w:t xml:space="preserve">supervision, and with the </w:t>
      </w:r>
      <w:r w:rsidR="00EB0121">
        <w:rPr>
          <w:rFonts w:ascii="Arial" w:hAnsi="Arial" w:cs="Arial"/>
        </w:rPr>
        <w:t xml:space="preserve">Head of </w:t>
      </w:r>
      <w:r w:rsidR="00A9468F">
        <w:rPr>
          <w:rFonts w:ascii="Arial" w:hAnsi="Arial" w:cs="Arial"/>
        </w:rPr>
        <w:t>Operational Risk Management</w:t>
      </w:r>
      <w:r w:rsidRPr="000E7E7D">
        <w:rPr>
          <w:rFonts w:ascii="Arial" w:hAnsi="Arial" w:cs="Arial"/>
        </w:rPr>
        <w:t xml:space="preserve"> as required.</w:t>
      </w:r>
    </w:p>
    <w:p w14:paraId="66796EB8" w14:textId="77777777" w:rsidR="005056CD" w:rsidRPr="000E7E7D" w:rsidRDefault="005056CD" w:rsidP="00820FBD">
      <w:pPr>
        <w:ind w:left="720" w:hanging="720"/>
        <w:rPr>
          <w:rFonts w:ascii="Arial" w:hAnsi="Arial" w:cs="Arial"/>
        </w:rPr>
      </w:pPr>
    </w:p>
    <w:p w14:paraId="5B99708B" w14:textId="77777777" w:rsidR="005056CD" w:rsidRPr="00A227C4" w:rsidRDefault="005056CD" w:rsidP="00820FBD">
      <w:pPr>
        <w:pStyle w:val="NormalIndent3"/>
        <w:numPr>
          <w:ilvl w:val="1"/>
          <w:numId w:val="36"/>
        </w:numPr>
        <w:rPr>
          <w:rFonts w:ascii="Arial" w:hAnsi="Arial" w:cs="Arial"/>
          <w:b/>
          <w:bCs/>
          <w:szCs w:val="24"/>
        </w:rPr>
      </w:pPr>
      <w:r w:rsidRPr="00A227C4">
        <w:rPr>
          <w:rFonts w:ascii="Arial" w:hAnsi="Arial" w:cs="Arial"/>
          <w:b/>
          <w:bCs/>
          <w:szCs w:val="24"/>
        </w:rPr>
        <w:t>Elsewhere in the Authority</w:t>
      </w:r>
    </w:p>
    <w:p w14:paraId="287F6D53" w14:textId="77777777" w:rsidR="005056CD" w:rsidRPr="000E7E7D" w:rsidRDefault="005056CD" w:rsidP="00820FBD">
      <w:pPr>
        <w:pStyle w:val="BodyTextIndent"/>
        <w:spacing w:after="0"/>
        <w:ind w:left="718"/>
        <w:rPr>
          <w:rFonts w:ascii="Arial" w:hAnsi="Arial" w:cs="Arial"/>
          <w:szCs w:val="24"/>
        </w:rPr>
      </w:pPr>
    </w:p>
    <w:p w14:paraId="3B91C10D" w14:textId="77777777" w:rsidR="005056CD" w:rsidRPr="000E7E7D" w:rsidRDefault="005056CD" w:rsidP="00820FBD">
      <w:pPr>
        <w:pStyle w:val="BodyTextIndent"/>
        <w:spacing w:after="0"/>
        <w:ind w:left="718"/>
        <w:rPr>
          <w:rFonts w:ascii="Arial" w:hAnsi="Arial" w:cs="Arial"/>
          <w:szCs w:val="24"/>
        </w:rPr>
      </w:pPr>
      <w:r w:rsidRPr="000E7E7D">
        <w:rPr>
          <w:rFonts w:ascii="Arial" w:hAnsi="Arial" w:cs="Arial"/>
          <w:szCs w:val="24"/>
        </w:rPr>
        <w:t xml:space="preserve">Contact is made </w:t>
      </w:r>
      <w:proofErr w:type="gramStart"/>
      <w:r w:rsidRPr="000E7E7D">
        <w:rPr>
          <w:rFonts w:ascii="Arial" w:hAnsi="Arial" w:cs="Arial"/>
          <w:szCs w:val="24"/>
        </w:rPr>
        <w:t>on a daily basis</w:t>
      </w:r>
      <w:proofErr w:type="gramEnd"/>
      <w:r w:rsidRPr="000E7E7D">
        <w:rPr>
          <w:rFonts w:ascii="Arial" w:hAnsi="Arial" w:cs="Arial"/>
          <w:szCs w:val="24"/>
        </w:rPr>
        <w:t xml:space="preserve"> with other Service personnel for the giving and receiving of advice on all </w:t>
      </w:r>
      <w:r w:rsidR="00EB0121">
        <w:rPr>
          <w:rFonts w:ascii="Arial" w:hAnsi="Arial" w:cs="Arial"/>
          <w:szCs w:val="24"/>
        </w:rPr>
        <w:t xml:space="preserve">health and Safety </w:t>
      </w:r>
      <w:r w:rsidRPr="000E7E7D">
        <w:rPr>
          <w:rFonts w:ascii="Arial" w:hAnsi="Arial" w:cs="Arial"/>
          <w:szCs w:val="24"/>
        </w:rPr>
        <w:t>matters.</w:t>
      </w:r>
    </w:p>
    <w:p w14:paraId="61A7D687" w14:textId="77777777" w:rsidR="005056CD" w:rsidRPr="00662319" w:rsidRDefault="005056CD" w:rsidP="00820FBD">
      <w:pPr>
        <w:pStyle w:val="NormalIndent3"/>
        <w:ind w:left="0"/>
        <w:rPr>
          <w:rFonts w:ascii="Arial" w:hAnsi="Arial" w:cs="Arial"/>
          <w:bCs/>
          <w:szCs w:val="24"/>
        </w:rPr>
      </w:pPr>
    </w:p>
    <w:p w14:paraId="7EDDEBD4" w14:textId="77777777" w:rsidR="005056CD" w:rsidRPr="00662319" w:rsidRDefault="005056CD" w:rsidP="00820FBD">
      <w:pPr>
        <w:pStyle w:val="NormalIndent3"/>
        <w:numPr>
          <w:ilvl w:val="1"/>
          <w:numId w:val="36"/>
        </w:numPr>
        <w:rPr>
          <w:rFonts w:ascii="Arial" w:hAnsi="Arial" w:cs="Arial"/>
          <w:b/>
          <w:bCs/>
          <w:szCs w:val="24"/>
        </w:rPr>
      </w:pPr>
      <w:r w:rsidRPr="00662319">
        <w:rPr>
          <w:rFonts w:ascii="Arial" w:hAnsi="Arial" w:cs="Arial"/>
          <w:b/>
          <w:bCs/>
          <w:szCs w:val="24"/>
        </w:rPr>
        <w:t>Outside the Authority</w:t>
      </w:r>
    </w:p>
    <w:p w14:paraId="22AD2EB6" w14:textId="77777777" w:rsidR="005056CD" w:rsidRPr="00662319" w:rsidRDefault="005056CD" w:rsidP="00820FBD">
      <w:pPr>
        <w:pStyle w:val="NormalIndent3"/>
        <w:ind w:left="0"/>
        <w:rPr>
          <w:rFonts w:ascii="Arial" w:hAnsi="Arial" w:cs="Arial"/>
          <w:bCs/>
          <w:szCs w:val="24"/>
        </w:rPr>
      </w:pPr>
    </w:p>
    <w:p w14:paraId="68E5B7FC" w14:textId="77777777" w:rsidR="005056CD" w:rsidRPr="00662319" w:rsidRDefault="005056CD" w:rsidP="00820FBD">
      <w:pPr>
        <w:pStyle w:val="NormalIndent3"/>
        <w:ind w:left="718"/>
        <w:rPr>
          <w:rFonts w:ascii="Arial" w:hAnsi="Arial" w:cs="Arial"/>
          <w:bCs/>
          <w:szCs w:val="24"/>
        </w:rPr>
      </w:pPr>
      <w:r w:rsidRPr="00662319">
        <w:rPr>
          <w:rFonts w:ascii="Arial" w:hAnsi="Arial" w:cs="Arial"/>
          <w:bCs/>
          <w:szCs w:val="24"/>
        </w:rPr>
        <w:t xml:space="preserve">There will also be contact with </w:t>
      </w:r>
      <w:r w:rsidR="009F06B0">
        <w:rPr>
          <w:rFonts w:ascii="Arial" w:hAnsi="Arial" w:cs="Arial"/>
          <w:bCs/>
          <w:szCs w:val="24"/>
        </w:rPr>
        <w:t xml:space="preserve">Fire and Rescue </w:t>
      </w:r>
      <w:r w:rsidRPr="00662319">
        <w:rPr>
          <w:rFonts w:ascii="Arial" w:hAnsi="Arial" w:cs="Arial"/>
          <w:bCs/>
          <w:szCs w:val="24"/>
        </w:rPr>
        <w:t>Services, Local Authorities, Government departments and other external bodies</w:t>
      </w:r>
      <w:r w:rsidR="00EB0121" w:rsidRPr="00662319">
        <w:rPr>
          <w:rFonts w:ascii="Arial" w:hAnsi="Arial" w:cs="Arial"/>
          <w:bCs/>
          <w:szCs w:val="24"/>
        </w:rPr>
        <w:t xml:space="preserve"> country wide</w:t>
      </w:r>
      <w:r w:rsidRPr="00662319">
        <w:rPr>
          <w:rFonts w:ascii="Arial" w:hAnsi="Arial" w:cs="Arial"/>
          <w:bCs/>
          <w:szCs w:val="24"/>
        </w:rPr>
        <w:t>.</w:t>
      </w:r>
    </w:p>
    <w:p w14:paraId="4FD01D68" w14:textId="77777777" w:rsidR="005056CD" w:rsidRPr="00662319" w:rsidRDefault="005056CD" w:rsidP="00820FBD">
      <w:pPr>
        <w:pStyle w:val="NormalIndent3"/>
        <w:ind w:left="0"/>
        <w:rPr>
          <w:rFonts w:ascii="Arial" w:hAnsi="Arial" w:cs="Arial"/>
          <w:bCs/>
          <w:szCs w:val="24"/>
        </w:rPr>
      </w:pPr>
    </w:p>
    <w:p w14:paraId="7E04F6F8" w14:textId="77777777" w:rsidR="005056CD" w:rsidRPr="00662319" w:rsidRDefault="005056CD" w:rsidP="00820FBD">
      <w:pPr>
        <w:pStyle w:val="NormalIndent3"/>
        <w:numPr>
          <w:ilvl w:val="1"/>
          <w:numId w:val="36"/>
        </w:numPr>
        <w:rPr>
          <w:rFonts w:ascii="Arial" w:hAnsi="Arial" w:cs="Arial"/>
          <w:b/>
          <w:bCs/>
          <w:szCs w:val="24"/>
        </w:rPr>
      </w:pPr>
      <w:r w:rsidRPr="00662319">
        <w:rPr>
          <w:rFonts w:ascii="Arial" w:hAnsi="Arial" w:cs="Arial"/>
          <w:b/>
          <w:bCs/>
          <w:szCs w:val="24"/>
        </w:rPr>
        <w:t>Decisions and Recommendations Made</w:t>
      </w:r>
      <w:r w:rsidRPr="00662319">
        <w:rPr>
          <w:rFonts w:ascii="Arial" w:hAnsi="Arial" w:cs="Arial"/>
          <w:b/>
          <w:bCs/>
          <w:szCs w:val="24"/>
        </w:rPr>
        <w:br/>
      </w:r>
    </w:p>
    <w:p w14:paraId="1F838048" w14:textId="77777777" w:rsidR="005056CD" w:rsidRPr="00662319" w:rsidRDefault="005056CD" w:rsidP="00820FBD">
      <w:pPr>
        <w:pStyle w:val="NormalIndent3"/>
        <w:ind w:left="718"/>
        <w:rPr>
          <w:rFonts w:ascii="Arial" w:hAnsi="Arial" w:cs="Arial"/>
          <w:bCs/>
          <w:szCs w:val="24"/>
        </w:rPr>
      </w:pPr>
      <w:r w:rsidRPr="00662319">
        <w:rPr>
          <w:rFonts w:ascii="Arial" w:hAnsi="Arial" w:cs="Arial"/>
          <w:bCs/>
          <w:szCs w:val="24"/>
        </w:rPr>
        <w:t xml:space="preserve">A large part of the decision making element of this post is to provide managers with </w:t>
      </w:r>
      <w:r w:rsidR="00EB0121" w:rsidRPr="00662319">
        <w:rPr>
          <w:rFonts w:ascii="Arial" w:hAnsi="Arial" w:cs="Arial"/>
          <w:bCs/>
          <w:szCs w:val="24"/>
        </w:rPr>
        <w:t xml:space="preserve">health and safety </w:t>
      </w:r>
      <w:r w:rsidRPr="00662319">
        <w:rPr>
          <w:rFonts w:ascii="Arial" w:hAnsi="Arial" w:cs="Arial"/>
          <w:bCs/>
          <w:szCs w:val="24"/>
        </w:rPr>
        <w:t xml:space="preserve">advice in relation to </w:t>
      </w:r>
      <w:r w:rsidR="0060704F" w:rsidRPr="00662319">
        <w:rPr>
          <w:rFonts w:ascii="Arial" w:hAnsi="Arial" w:cs="Arial"/>
          <w:bCs/>
          <w:szCs w:val="24"/>
        </w:rPr>
        <w:t>l</w:t>
      </w:r>
      <w:r w:rsidRPr="00662319">
        <w:rPr>
          <w:rFonts w:ascii="Arial" w:hAnsi="Arial" w:cs="Arial"/>
          <w:bCs/>
          <w:szCs w:val="24"/>
        </w:rPr>
        <w:t xml:space="preserve">egislation, </w:t>
      </w:r>
      <w:r w:rsidR="0060704F" w:rsidRPr="00662319">
        <w:rPr>
          <w:rFonts w:ascii="Arial" w:hAnsi="Arial" w:cs="Arial"/>
          <w:bCs/>
          <w:szCs w:val="24"/>
        </w:rPr>
        <w:t>policies and procedures.</w:t>
      </w:r>
    </w:p>
    <w:p w14:paraId="12DD0B1F" w14:textId="77777777" w:rsidR="005056CD" w:rsidRPr="00662319" w:rsidRDefault="005056CD" w:rsidP="00820FBD">
      <w:pPr>
        <w:pStyle w:val="NormalIndent3"/>
        <w:ind w:left="0"/>
        <w:rPr>
          <w:rFonts w:ascii="Arial" w:hAnsi="Arial" w:cs="Arial"/>
          <w:b/>
          <w:bCs/>
          <w:sz w:val="28"/>
          <w:szCs w:val="28"/>
        </w:rPr>
      </w:pPr>
    </w:p>
    <w:p w14:paraId="45006A3F" w14:textId="77777777" w:rsidR="005056CD" w:rsidRDefault="005056CD" w:rsidP="00820FBD">
      <w:pPr>
        <w:pStyle w:val="NormalIndent3"/>
        <w:numPr>
          <w:ilvl w:val="0"/>
          <w:numId w:val="36"/>
        </w:numPr>
        <w:rPr>
          <w:rFonts w:ascii="Arial" w:hAnsi="Arial" w:cs="Arial"/>
          <w:b/>
          <w:bCs/>
          <w:sz w:val="28"/>
          <w:szCs w:val="28"/>
        </w:rPr>
      </w:pPr>
      <w:r w:rsidRPr="00662319">
        <w:rPr>
          <w:rFonts w:ascii="Arial" w:hAnsi="Arial" w:cs="Arial"/>
          <w:b/>
          <w:bCs/>
          <w:sz w:val="28"/>
          <w:szCs w:val="28"/>
        </w:rPr>
        <w:t>Complexity</w:t>
      </w:r>
    </w:p>
    <w:p w14:paraId="3BF8BF64" w14:textId="77777777" w:rsidR="00A227C4" w:rsidRPr="009F06B0" w:rsidRDefault="00A227C4" w:rsidP="00820FBD">
      <w:pPr>
        <w:pStyle w:val="NormalIndent3"/>
        <w:rPr>
          <w:rFonts w:ascii="Arial" w:hAnsi="Arial" w:cs="Arial"/>
          <w:bCs/>
          <w:szCs w:val="24"/>
        </w:rPr>
      </w:pPr>
    </w:p>
    <w:p w14:paraId="50D32443" w14:textId="628D87DB" w:rsidR="005056CD" w:rsidRPr="009F06B0" w:rsidRDefault="00A227C4" w:rsidP="00820FBD">
      <w:pPr>
        <w:pStyle w:val="NormalIndent3"/>
        <w:numPr>
          <w:ilvl w:val="1"/>
          <w:numId w:val="36"/>
        </w:numPr>
        <w:rPr>
          <w:rFonts w:ascii="Arial" w:hAnsi="Arial" w:cs="Arial"/>
          <w:bCs/>
          <w:szCs w:val="24"/>
        </w:rPr>
      </w:pPr>
      <w:r w:rsidRPr="009F06B0">
        <w:rPr>
          <w:rFonts w:ascii="Arial" w:hAnsi="Arial" w:cs="Arial"/>
          <w:bCs/>
          <w:szCs w:val="24"/>
        </w:rPr>
        <w:t xml:space="preserve">The post requires </w:t>
      </w:r>
      <w:r w:rsidR="007B2EF2">
        <w:rPr>
          <w:rFonts w:ascii="Arial" w:hAnsi="Arial" w:cs="Arial"/>
          <w:bCs/>
          <w:szCs w:val="24"/>
        </w:rPr>
        <w:t xml:space="preserve">and extensive </w:t>
      </w:r>
      <w:r w:rsidRPr="009F06B0">
        <w:rPr>
          <w:rFonts w:ascii="Arial" w:hAnsi="Arial" w:cs="Arial"/>
          <w:bCs/>
          <w:szCs w:val="24"/>
        </w:rPr>
        <w:t xml:space="preserve">range of sound and understandable advice to be given to managers at all levels in the Service. </w:t>
      </w:r>
      <w:r w:rsidR="000A4568">
        <w:rPr>
          <w:rFonts w:ascii="Arial" w:hAnsi="Arial" w:cs="Arial"/>
          <w:bCs/>
          <w:szCs w:val="24"/>
        </w:rPr>
        <w:t xml:space="preserve"> </w:t>
      </w:r>
      <w:r w:rsidR="00FE5DBA">
        <w:rPr>
          <w:rFonts w:ascii="Arial" w:hAnsi="Arial" w:cs="Arial"/>
          <w:bCs/>
          <w:szCs w:val="24"/>
        </w:rPr>
        <w:t>In depth k</w:t>
      </w:r>
      <w:r w:rsidRPr="009F06B0">
        <w:rPr>
          <w:rFonts w:ascii="Arial" w:hAnsi="Arial" w:cs="Arial"/>
          <w:bCs/>
          <w:szCs w:val="24"/>
        </w:rPr>
        <w:t xml:space="preserve">nowledge of health and safety legislation is necessary, together with the ability to apply best practice. </w:t>
      </w:r>
    </w:p>
    <w:p w14:paraId="4F22FC60" w14:textId="77777777" w:rsidR="009F06B0" w:rsidRPr="009F06B0" w:rsidRDefault="009F06B0" w:rsidP="00820FBD">
      <w:pPr>
        <w:pStyle w:val="NormalIndent3"/>
        <w:ind w:left="360"/>
        <w:rPr>
          <w:rFonts w:ascii="Arial" w:hAnsi="Arial" w:cs="Arial"/>
          <w:b/>
          <w:bCs/>
          <w:sz w:val="28"/>
          <w:szCs w:val="28"/>
        </w:rPr>
      </w:pPr>
    </w:p>
    <w:p w14:paraId="225B8FDB" w14:textId="77777777" w:rsidR="00894F9C" w:rsidRDefault="00894F9C" w:rsidP="00820FBD">
      <w:pPr>
        <w:pStyle w:val="NormalIndent3"/>
        <w:rPr>
          <w:rFonts w:ascii="Arial" w:hAnsi="Arial" w:cs="Arial"/>
          <w:bCs/>
          <w:szCs w:val="24"/>
        </w:rPr>
      </w:pPr>
    </w:p>
    <w:p w14:paraId="22E7C112" w14:textId="77777777" w:rsidR="007B72D5" w:rsidRPr="00662319" w:rsidRDefault="007B72D5" w:rsidP="00820FBD">
      <w:pPr>
        <w:pStyle w:val="NormalIndent3"/>
        <w:rPr>
          <w:rFonts w:ascii="Arial" w:hAnsi="Arial" w:cs="Arial"/>
          <w:bCs/>
          <w:szCs w:val="24"/>
        </w:rPr>
      </w:pPr>
    </w:p>
    <w:p w14:paraId="2DAA8AEB" w14:textId="2D749AFE" w:rsidR="00246E8E" w:rsidRDefault="00246E8E" w:rsidP="00820FBD">
      <w:pPr>
        <w:pStyle w:val="NormalIndent3"/>
        <w:numPr>
          <w:ilvl w:val="0"/>
          <w:numId w:val="36"/>
        </w:numPr>
        <w:rPr>
          <w:rFonts w:ascii="Arial" w:hAnsi="Arial" w:cs="Arial"/>
          <w:b/>
          <w:bCs/>
          <w:sz w:val="28"/>
          <w:szCs w:val="28"/>
        </w:rPr>
      </w:pPr>
      <w:r>
        <w:rPr>
          <w:rFonts w:ascii="Arial" w:hAnsi="Arial" w:cs="Arial"/>
          <w:b/>
          <w:bCs/>
          <w:sz w:val="28"/>
          <w:szCs w:val="28"/>
        </w:rPr>
        <w:t>Confidentiality</w:t>
      </w:r>
    </w:p>
    <w:p w14:paraId="02A0225B" w14:textId="77777777" w:rsidR="00FA1156" w:rsidRDefault="00FA1156" w:rsidP="00820FBD">
      <w:pPr>
        <w:pStyle w:val="ListParagraph"/>
        <w:ind w:left="0"/>
        <w:rPr>
          <w:rFonts w:ascii="Arial" w:hAnsi="Arial" w:cs="Arial"/>
        </w:rPr>
      </w:pPr>
    </w:p>
    <w:p w14:paraId="02D28EE1" w14:textId="371EF897" w:rsidR="007B72D5" w:rsidRPr="0008327C" w:rsidRDefault="00FA1156" w:rsidP="00820FBD">
      <w:pPr>
        <w:numPr>
          <w:ilvl w:val="1"/>
          <w:numId w:val="36"/>
        </w:numPr>
        <w:autoSpaceDE w:val="0"/>
        <w:autoSpaceDN w:val="0"/>
        <w:adjustRightInd w:val="0"/>
        <w:rPr>
          <w:rFonts w:ascii="Arial" w:hAnsi="Arial" w:cs="Arial"/>
        </w:rPr>
      </w:pPr>
      <w:r w:rsidRPr="0008327C">
        <w:rPr>
          <w:rFonts w:ascii="Arial" w:hAnsi="Arial" w:cs="Arial"/>
          <w:szCs w:val="24"/>
          <w:lang w:val="en-US"/>
        </w:rPr>
        <w:lastRenderedPageBreak/>
        <w:t xml:space="preserve">Any personal or sensitive information dealt with in </w:t>
      </w:r>
      <w:r w:rsidR="0009604E" w:rsidRPr="0008327C">
        <w:rPr>
          <w:rFonts w:ascii="Arial" w:hAnsi="Arial" w:cs="Arial"/>
          <w:szCs w:val="24"/>
          <w:lang w:val="en-US"/>
        </w:rPr>
        <w:t>their</w:t>
      </w:r>
      <w:r w:rsidRPr="0008327C">
        <w:rPr>
          <w:rFonts w:ascii="Arial" w:hAnsi="Arial" w:cs="Arial"/>
          <w:szCs w:val="24"/>
          <w:lang w:val="en-US"/>
        </w:rPr>
        <w:t xml:space="preserve"> work </w:t>
      </w:r>
      <w:proofErr w:type="gramStart"/>
      <w:r w:rsidRPr="0008327C">
        <w:rPr>
          <w:rFonts w:ascii="Arial" w:hAnsi="Arial" w:cs="Arial"/>
          <w:szCs w:val="24"/>
          <w:lang w:val="en-US"/>
        </w:rPr>
        <w:t>should at all times</w:t>
      </w:r>
      <w:proofErr w:type="gramEnd"/>
      <w:r w:rsidRPr="0008327C">
        <w:rPr>
          <w:rFonts w:ascii="Arial" w:hAnsi="Arial" w:cs="Arial"/>
          <w:szCs w:val="24"/>
          <w:lang w:val="en-US"/>
        </w:rPr>
        <w:t xml:space="preserve"> be treated as confidential and protected from </w:t>
      </w:r>
      <w:proofErr w:type="spellStart"/>
      <w:r w:rsidRPr="0008327C">
        <w:rPr>
          <w:rFonts w:ascii="Arial" w:hAnsi="Arial" w:cs="Arial"/>
          <w:szCs w:val="24"/>
          <w:lang w:val="en-US"/>
        </w:rPr>
        <w:t>unauthori</w:t>
      </w:r>
      <w:r w:rsidR="00A9468F" w:rsidRPr="0008327C">
        <w:rPr>
          <w:rFonts w:ascii="Arial" w:hAnsi="Arial" w:cs="Arial"/>
          <w:szCs w:val="24"/>
          <w:lang w:val="en-US"/>
        </w:rPr>
        <w:t>s</w:t>
      </w:r>
      <w:r w:rsidRPr="0008327C">
        <w:rPr>
          <w:rFonts w:ascii="Arial" w:hAnsi="Arial" w:cs="Arial"/>
          <w:szCs w:val="24"/>
          <w:lang w:val="en-US"/>
        </w:rPr>
        <w:t>ed</w:t>
      </w:r>
      <w:proofErr w:type="spellEnd"/>
      <w:r w:rsidRPr="0008327C">
        <w:rPr>
          <w:rFonts w:ascii="Arial" w:hAnsi="Arial" w:cs="Arial"/>
          <w:szCs w:val="24"/>
          <w:lang w:val="en-US"/>
        </w:rPr>
        <w:t xml:space="preserve"> disclosure (</w:t>
      </w:r>
      <w:proofErr w:type="gramStart"/>
      <w:r w:rsidRPr="0008327C">
        <w:rPr>
          <w:rFonts w:ascii="Arial" w:hAnsi="Arial" w:cs="Arial"/>
          <w:szCs w:val="24"/>
          <w:lang w:val="en-US"/>
        </w:rPr>
        <w:t>in the event that</w:t>
      </w:r>
      <w:proofErr w:type="gramEnd"/>
      <w:r w:rsidRPr="0008327C">
        <w:rPr>
          <w:rFonts w:ascii="Arial" w:hAnsi="Arial" w:cs="Arial"/>
          <w:szCs w:val="24"/>
          <w:lang w:val="en-US"/>
        </w:rPr>
        <w:t xml:space="preserve"> </w:t>
      </w:r>
      <w:r w:rsidR="00AE23D9" w:rsidRPr="0008327C">
        <w:rPr>
          <w:rFonts w:ascii="Arial" w:hAnsi="Arial" w:cs="Arial"/>
          <w:szCs w:val="24"/>
          <w:lang w:val="en-US"/>
        </w:rPr>
        <w:t>they</w:t>
      </w:r>
      <w:r w:rsidRPr="0008327C">
        <w:rPr>
          <w:rFonts w:ascii="Arial" w:hAnsi="Arial" w:cs="Arial"/>
          <w:szCs w:val="24"/>
          <w:lang w:val="en-US"/>
        </w:rPr>
        <w:t xml:space="preserve"> are uncertain as to whethe</w:t>
      </w:r>
      <w:r w:rsidR="00AE23D9" w:rsidRPr="0008327C">
        <w:rPr>
          <w:rFonts w:ascii="Arial" w:hAnsi="Arial" w:cs="Arial"/>
          <w:szCs w:val="24"/>
          <w:lang w:val="en-US"/>
        </w:rPr>
        <w:t xml:space="preserve">r information could be </w:t>
      </w:r>
      <w:proofErr w:type="spellStart"/>
      <w:r w:rsidR="00AE23D9" w:rsidRPr="0008327C">
        <w:rPr>
          <w:rFonts w:ascii="Arial" w:hAnsi="Arial" w:cs="Arial"/>
          <w:szCs w:val="24"/>
          <w:lang w:val="en-US"/>
        </w:rPr>
        <w:t>categori</w:t>
      </w:r>
      <w:r w:rsidR="00A9468F" w:rsidRPr="0008327C">
        <w:rPr>
          <w:rFonts w:ascii="Arial" w:hAnsi="Arial" w:cs="Arial"/>
          <w:szCs w:val="24"/>
          <w:lang w:val="en-US"/>
        </w:rPr>
        <w:t>s</w:t>
      </w:r>
      <w:r w:rsidR="00AE23D9" w:rsidRPr="0008327C">
        <w:rPr>
          <w:rFonts w:ascii="Arial" w:hAnsi="Arial" w:cs="Arial"/>
          <w:szCs w:val="24"/>
          <w:lang w:val="en-US"/>
        </w:rPr>
        <w:t>ed</w:t>
      </w:r>
      <w:proofErr w:type="spellEnd"/>
      <w:r w:rsidRPr="0008327C">
        <w:rPr>
          <w:rFonts w:ascii="Arial" w:hAnsi="Arial" w:cs="Arial"/>
          <w:szCs w:val="24"/>
          <w:lang w:val="en-US"/>
        </w:rPr>
        <w:t xml:space="preserve"> as personal or </w:t>
      </w:r>
      <w:r w:rsidR="000A4568" w:rsidRPr="0008327C">
        <w:rPr>
          <w:rFonts w:ascii="Arial" w:hAnsi="Arial" w:cs="Arial"/>
          <w:szCs w:val="24"/>
          <w:lang w:val="en-US"/>
        </w:rPr>
        <w:t>sensitive,</w:t>
      </w:r>
      <w:r w:rsidRPr="0008327C">
        <w:rPr>
          <w:rFonts w:ascii="Arial" w:hAnsi="Arial" w:cs="Arial"/>
          <w:szCs w:val="24"/>
          <w:lang w:val="en-US"/>
        </w:rPr>
        <w:t xml:space="preserve"> </w:t>
      </w:r>
      <w:r w:rsidR="00AE23D9" w:rsidRPr="0008327C">
        <w:rPr>
          <w:rFonts w:ascii="Arial" w:hAnsi="Arial" w:cs="Arial"/>
          <w:szCs w:val="24"/>
          <w:lang w:val="en-US"/>
        </w:rPr>
        <w:t xml:space="preserve">they </w:t>
      </w:r>
      <w:r w:rsidRPr="0008327C">
        <w:rPr>
          <w:rFonts w:ascii="Arial" w:hAnsi="Arial" w:cs="Arial"/>
          <w:szCs w:val="24"/>
          <w:lang w:val="en-US"/>
        </w:rPr>
        <w:t xml:space="preserve">should seek guidance from </w:t>
      </w:r>
      <w:r w:rsidR="00AE23D9" w:rsidRPr="0008327C">
        <w:rPr>
          <w:rFonts w:ascii="Arial" w:hAnsi="Arial" w:cs="Arial"/>
          <w:szCs w:val="24"/>
          <w:lang w:val="en-US"/>
        </w:rPr>
        <w:t>their</w:t>
      </w:r>
      <w:r w:rsidRPr="0008327C">
        <w:rPr>
          <w:rFonts w:ascii="Arial" w:hAnsi="Arial" w:cs="Arial"/>
          <w:szCs w:val="24"/>
          <w:lang w:val="en-US"/>
        </w:rPr>
        <w:t xml:space="preserve"> immediate manager). </w:t>
      </w:r>
      <w:r w:rsidR="000A4568" w:rsidRPr="0008327C">
        <w:rPr>
          <w:rFonts w:ascii="Arial" w:hAnsi="Arial" w:cs="Arial"/>
          <w:szCs w:val="24"/>
          <w:lang w:val="en-US"/>
        </w:rPr>
        <w:t xml:space="preserve"> </w:t>
      </w:r>
      <w:r w:rsidR="00AE23D9" w:rsidRPr="0008327C">
        <w:rPr>
          <w:rFonts w:ascii="Arial" w:hAnsi="Arial" w:cs="Arial"/>
          <w:szCs w:val="24"/>
          <w:lang w:val="en-US"/>
        </w:rPr>
        <w:t>They</w:t>
      </w:r>
      <w:r w:rsidRPr="0008327C">
        <w:rPr>
          <w:rFonts w:ascii="Arial" w:hAnsi="Arial" w:cs="Arial"/>
          <w:szCs w:val="24"/>
          <w:lang w:val="en-US"/>
        </w:rPr>
        <w:t xml:space="preserve"> will need to treat the information that </w:t>
      </w:r>
      <w:r w:rsidR="00AE23D9" w:rsidRPr="0008327C">
        <w:rPr>
          <w:rFonts w:ascii="Arial" w:hAnsi="Arial" w:cs="Arial"/>
          <w:szCs w:val="24"/>
          <w:lang w:val="en-US"/>
        </w:rPr>
        <w:t>they</w:t>
      </w:r>
      <w:r w:rsidRPr="0008327C">
        <w:rPr>
          <w:rFonts w:ascii="Arial" w:hAnsi="Arial" w:cs="Arial"/>
          <w:szCs w:val="24"/>
          <w:lang w:val="en-US"/>
        </w:rPr>
        <w:t xml:space="preserve"> encounter as confidential and with the appropriate level of sensitivity.</w:t>
      </w:r>
    </w:p>
    <w:p w14:paraId="3582CD9E" w14:textId="77777777" w:rsidR="0009604E" w:rsidRPr="0009604E" w:rsidRDefault="0009604E" w:rsidP="00820FBD">
      <w:pPr>
        <w:autoSpaceDE w:val="0"/>
        <w:autoSpaceDN w:val="0"/>
        <w:adjustRightInd w:val="0"/>
        <w:ind w:left="792"/>
        <w:rPr>
          <w:rFonts w:ascii="Arial" w:hAnsi="Arial" w:cs="Arial"/>
        </w:rPr>
      </w:pPr>
    </w:p>
    <w:p w14:paraId="62C00509" w14:textId="77777777" w:rsidR="00FA1156" w:rsidRPr="0009604E" w:rsidRDefault="0009604E" w:rsidP="00820FBD">
      <w:pPr>
        <w:numPr>
          <w:ilvl w:val="1"/>
          <w:numId w:val="36"/>
        </w:numPr>
        <w:autoSpaceDE w:val="0"/>
        <w:autoSpaceDN w:val="0"/>
        <w:adjustRightInd w:val="0"/>
        <w:rPr>
          <w:rFonts w:ascii="Arial" w:hAnsi="Arial" w:cs="Arial"/>
        </w:rPr>
      </w:pPr>
      <w:r>
        <w:rPr>
          <w:rFonts w:ascii="Arial" w:hAnsi="Arial" w:cs="Arial"/>
        </w:rPr>
        <w:t xml:space="preserve">The post holder </w:t>
      </w:r>
      <w:r w:rsidRPr="00417646">
        <w:rPr>
          <w:rFonts w:ascii="Arial" w:hAnsi="Arial" w:cs="Arial"/>
        </w:rPr>
        <w:t xml:space="preserve">must make sure that information systems, (both manual and computer based), either under </w:t>
      </w:r>
      <w:r>
        <w:rPr>
          <w:rFonts w:ascii="Arial" w:hAnsi="Arial" w:cs="Arial"/>
        </w:rPr>
        <w:t>their</w:t>
      </w:r>
      <w:r w:rsidRPr="00417646">
        <w:rPr>
          <w:rFonts w:ascii="Arial" w:hAnsi="Arial" w:cs="Arial"/>
        </w:rPr>
        <w:t xml:space="preserve"> control or which </w:t>
      </w:r>
      <w:r>
        <w:rPr>
          <w:rFonts w:ascii="Arial" w:hAnsi="Arial" w:cs="Arial"/>
        </w:rPr>
        <w:t>they</w:t>
      </w:r>
      <w:r w:rsidRPr="00417646">
        <w:rPr>
          <w:rFonts w:ascii="Arial" w:hAnsi="Arial" w:cs="Arial"/>
        </w:rPr>
        <w:t xml:space="preserve"> are required to operate, have security arrangements in place to maintain and protect confidentiality of personal and other information. </w:t>
      </w:r>
    </w:p>
    <w:p w14:paraId="7B8E060E" w14:textId="77777777" w:rsidR="00FA1156" w:rsidRPr="0009604E" w:rsidRDefault="00FA1156" w:rsidP="00820FBD">
      <w:pPr>
        <w:rPr>
          <w:rFonts w:ascii="Arial" w:hAnsi="Arial" w:cs="Arial"/>
          <w:szCs w:val="24"/>
          <w:lang w:val="en-US"/>
        </w:rPr>
      </w:pPr>
    </w:p>
    <w:p w14:paraId="128B4B7D" w14:textId="77777777" w:rsidR="0009604E" w:rsidRDefault="00FA1156" w:rsidP="00820FBD">
      <w:pPr>
        <w:numPr>
          <w:ilvl w:val="1"/>
          <w:numId w:val="36"/>
        </w:numPr>
        <w:autoSpaceDE w:val="0"/>
        <w:autoSpaceDN w:val="0"/>
        <w:adjustRightInd w:val="0"/>
        <w:rPr>
          <w:rFonts w:ascii="Arial" w:hAnsi="Arial" w:cs="Arial"/>
        </w:rPr>
      </w:pPr>
      <w:r w:rsidRPr="0009604E">
        <w:rPr>
          <w:rFonts w:ascii="Arial" w:hAnsi="Arial" w:cs="Arial"/>
          <w:szCs w:val="24"/>
          <w:lang w:val="en-US"/>
        </w:rPr>
        <w:t xml:space="preserve">Any </w:t>
      </w:r>
      <w:proofErr w:type="spellStart"/>
      <w:r w:rsidRPr="0009604E">
        <w:rPr>
          <w:rFonts w:ascii="Arial" w:hAnsi="Arial" w:cs="Arial"/>
          <w:szCs w:val="24"/>
          <w:lang w:val="en-US"/>
        </w:rPr>
        <w:t>unauthori</w:t>
      </w:r>
      <w:r w:rsidR="00A9468F">
        <w:rPr>
          <w:rFonts w:ascii="Arial" w:hAnsi="Arial" w:cs="Arial"/>
          <w:szCs w:val="24"/>
          <w:lang w:val="en-US"/>
        </w:rPr>
        <w:t>s</w:t>
      </w:r>
      <w:r w:rsidRPr="0009604E">
        <w:rPr>
          <w:rFonts w:ascii="Arial" w:hAnsi="Arial" w:cs="Arial"/>
          <w:szCs w:val="24"/>
          <w:lang w:val="en-US"/>
        </w:rPr>
        <w:t>ed</w:t>
      </w:r>
      <w:proofErr w:type="spellEnd"/>
      <w:r w:rsidRPr="0009604E">
        <w:rPr>
          <w:rFonts w:ascii="Arial" w:hAnsi="Arial" w:cs="Arial"/>
          <w:szCs w:val="24"/>
          <w:lang w:val="en-US"/>
        </w:rPr>
        <w:t xml:space="preserve"> disclosure of personal or sensitive information obtained during your role would be considered an act of gross misconduct, which would be dealt with under the disciplinary procedure’.</w:t>
      </w:r>
      <w:r w:rsidR="0009604E" w:rsidRPr="0009604E">
        <w:rPr>
          <w:rFonts w:ascii="Arial" w:hAnsi="Arial" w:cs="Arial"/>
        </w:rPr>
        <w:t xml:space="preserve"> </w:t>
      </w:r>
    </w:p>
    <w:p w14:paraId="04DBAC64" w14:textId="77777777" w:rsidR="0009604E" w:rsidRDefault="0009604E" w:rsidP="00820FBD">
      <w:pPr>
        <w:pStyle w:val="ListParagraph"/>
        <w:rPr>
          <w:rFonts w:ascii="Arial" w:hAnsi="Arial" w:cs="Arial"/>
        </w:rPr>
      </w:pPr>
    </w:p>
    <w:p w14:paraId="7A7131B8" w14:textId="3DBB9A4B" w:rsidR="0009604E" w:rsidRPr="00417646" w:rsidRDefault="0009604E" w:rsidP="00820FBD">
      <w:pPr>
        <w:numPr>
          <w:ilvl w:val="1"/>
          <w:numId w:val="36"/>
        </w:numPr>
        <w:autoSpaceDE w:val="0"/>
        <w:autoSpaceDN w:val="0"/>
        <w:adjustRightInd w:val="0"/>
        <w:rPr>
          <w:rFonts w:ascii="Arial" w:hAnsi="Arial" w:cs="Arial"/>
        </w:rPr>
      </w:pPr>
      <w:r w:rsidRPr="00417646">
        <w:rPr>
          <w:rFonts w:ascii="Arial" w:hAnsi="Arial" w:cs="Arial"/>
        </w:rPr>
        <w:t xml:space="preserve">If personal information </w:t>
      </w:r>
      <w:r w:rsidR="00AE23D9">
        <w:rPr>
          <w:rFonts w:ascii="Arial" w:hAnsi="Arial" w:cs="Arial"/>
        </w:rPr>
        <w:t xml:space="preserve">is passed on </w:t>
      </w:r>
      <w:r w:rsidRPr="00417646">
        <w:rPr>
          <w:rFonts w:ascii="Arial" w:hAnsi="Arial" w:cs="Arial"/>
        </w:rPr>
        <w:t xml:space="preserve">without lawful authority, </w:t>
      </w:r>
      <w:r>
        <w:rPr>
          <w:rFonts w:ascii="Arial" w:hAnsi="Arial" w:cs="Arial"/>
        </w:rPr>
        <w:t>the post holder may</w:t>
      </w:r>
      <w:r w:rsidRPr="00417646">
        <w:rPr>
          <w:rFonts w:ascii="Arial" w:hAnsi="Arial" w:cs="Arial"/>
        </w:rPr>
        <w:t xml:space="preserve"> be prosecuted under the Data Protection Act </w:t>
      </w:r>
      <w:r w:rsidR="0099302F">
        <w:rPr>
          <w:rFonts w:ascii="Arial" w:hAnsi="Arial" w:cs="Arial"/>
        </w:rPr>
        <w:t>2018</w:t>
      </w:r>
      <w:r w:rsidRPr="00417646">
        <w:rPr>
          <w:rFonts w:ascii="Arial" w:hAnsi="Arial" w:cs="Arial"/>
        </w:rPr>
        <w:t>.</w:t>
      </w:r>
    </w:p>
    <w:p w14:paraId="74647D01" w14:textId="77777777" w:rsidR="0007120A" w:rsidRPr="000E6734" w:rsidRDefault="0007120A" w:rsidP="00820FBD">
      <w:pPr>
        <w:rPr>
          <w:rFonts w:ascii="Arial" w:hAnsi="Arial" w:cs="Arial"/>
        </w:rPr>
      </w:pPr>
    </w:p>
    <w:p w14:paraId="4E1C86F3" w14:textId="77777777" w:rsidR="0007120A" w:rsidRDefault="0007120A" w:rsidP="00820FBD">
      <w:pPr>
        <w:numPr>
          <w:ilvl w:val="0"/>
          <w:numId w:val="36"/>
        </w:numPr>
        <w:rPr>
          <w:rFonts w:ascii="Arial" w:hAnsi="Arial" w:cs="Arial"/>
          <w:b/>
          <w:bCs/>
          <w:sz w:val="28"/>
          <w:szCs w:val="28"/>
        </w:rPr>
      </w:pPr>
      <w:r w:rsidRPr="00620442">
        <w:rPr>
          <w:rFonts w:ascii="Arial" w:hAnsi="Arial" w:cs="Arial"/>
          <w:b/>
          <w:bCs/>
          <w:sz w:val="28"/>
          <w:szCs w:val="28"/>
        </w:rPr>
        <w:t>Status of job description</w:t>
      </w:r>
    </w:p>
    <w:p w14:paraId="3771EE39" w14:textId="77777777" w:rsidR="0007120A" w:rsidRDefault="0007120A" w:rsidP="00820FBD">
      <w:pPr>
        <w:rPr>
          <w:rFonts w:ascii="Arial" w:hAnsi="Arial" w:cs="Arial"/>
          <w:b/>
          <w:bCs/>
          <w:sz w:val="28"/>
          <w:szCs w:val="28"/>
        </w:rPr>
      </w:pPr>
    </w:p>
    <w:p w14:paraId="28CCC14C" w14:textId="2A03D51B" w:rsidR="0007120A" w:rsidRPr="004174CB" w:rsidRDefault="000E6734" w:rsidP="00820FBD">
      <w:pPr>
        <w:numPr>
          <w:ilvl w:val="1"/>
          <w:numId w:val="36"/>
        </w:numPr>
        <w:rPr>
          <w:rFonts w:ascii="Arial" w:hAnsi="Arial" w:cs="Arial"/>
        </w:rPr>
      </w:pPr>
      <w:r>
        <w:rPr>
          <w:rFonts w:ascii="Arial" w:hAnsi="Arial" w:cs="Arial"/>
        </w:rPr>
        <w:t>August 2025</w:t>
      </w:r>
    </w:p>
    <w:p w14:paraId="52204A1D" w14:textId="77777777" w:rsidR="0007120A" w:rsidRDefault="0007120A" w:rsidP="00820FBD">
      <w:pPr>
        <w:rPr>
          <w:rFonts w:cs="Arial"/>
          <w:szCs w:val="24"/>
        </w:rPr>
      </w:pPr>
      <w:r>
        <w:rPr>
          <w:rFonts w:cs="Arial"/>
          <w:szCs w:val="24"/>
        </w:rPr>
        <w:br w:type="page"/>
      </w:r>
    </w:p>
    <w:p w14:paraId="3BC81BA5" w14:textId="77777777" w:rsidR="0007120A" w:rsidRPr="00DD6794" w:rsidRDefault="0007120A" w:rsidP="00820FBD">
      <w:pPr>
        <w:rPr>
          <w:rFonts w:ascii="Arial" w:hAnsi="Arial" w:cs="Arial"/>
          <w:b/>
          <w:szCs w:val="24"/>
        </w:rPr>
      </w:pPr>
      <w:r w:rsidRPr="00DD6794">
        <w:rPr>
          <w:rFonts w:ascii="Arial" w:hAnsi="Arial" w:cs="Arial"/>
          <w:b/>
          <w:szCs w:val="24"/>
        </w:rPr>
        <w:lastRenderedPageBreak/>
        <w:t>Health &amp; Safety</w:t>
      </w:r>
    </w:p>
    <w:p w14:paraId="06D94C02" w14:textId="77777777" w:rsidR="0007120A" w:rsidRPr="00DD6794" w:rsidRDefault="0007120A" w:rsidP="00820FBD">
      <w:pPr>
        <w:rPr>
          <w:rFonts w:ascii="Arial" w:hAnsi="Arial" w:cs="Arial"/>
          <w:b/>
          <w:szCs w:val="24"/>
        </w:rPr>
      </w:pPr>
    </w:p>
    <w:p w14:paraId="59458BA4" w14:textId="77777777" w:rsidR="0007120A" w:rsidRPr="00DD6794" w:rsidRDefault="0007120A" w:rsidP="00820FBD">
      <w:pPr>
        <w:pStyle w:val="Heading7"/>
        <w:numPr>
          <w:ilvl w:val="0"/>
          <w:numId w:val="0"/>
        </w:numPr>
        <w:rPr>
          <w:rFonts w:cs="Arial"/>
          <w:b/>
          <w:szCs w:val="24"/>
        </w:rPr>
      </w:pPr>
      <w:r w:rsidRPr="00DD6794">
        <w:rPr>
          <w:rFonts w:cs="Arial"/>
          <w:b/>
          <w:szCs w:val="24"/>
        </w:rPr>
        <w:t>Health and Safety Officer</w:t>
      </w:r>
    </w:p>
    <w:p w14:paraId="5C0B0524" w14:textId="354DC66D" w:rsidR="0007120A" w:rsidRPr="00DD6794" w:rsidRDefault="0007120A" w:rsidP="00820FBD">
      <w:pPr>
        <w:pStyle w:val="Header"/>
        <w:rPr>
          <w:rFonts w:ascii="Arial" w:hAnsi="Arial" w:cs="Arial"/>
          <w:szCs w:val="24"/>
        </w:rPr>
      </w:pPr>
      <w:r w:rsidRPr="00DD6794">
        <w:rPr>
          <w:rFonts w:ascii="Arial" w:hAnsi="Arial" w:cs="Arial"/>
          <w:szCs w:val="24"/>
        </w:rPr>
        <w:t xml:space="preserve">Reporting to the Head of </w:t>
      </w:r>
      <w:r w:rsidR="005F4258">
        <w:rPr>
          <w:rFonts w:ascii="Arial" w:hAnsi="Arial" w:cs="Arial"/>
          <w:szCs w:val="24"/>
        </w:rPr>
        <w:t>Operational Risk Management</w:t>
      </w:r>
      <w:r>
        <w:rPr>
          <w:rFonts w:ascii="Arial" w:hAnsi="Arial" w:cs="Arial"/>
          <w:szCs w:val="24"/>
        </w:rPr>
        <w:t xml:space="preserve"> </w:t>
      </w:r>
      <w:r w:rsidRPr="00DD6794">
        <w:rPr>
          <w:rFonts w:ascii="Arial" w:hAnsi="Arial" w:cs="Arial"/>
          <w:szCs w:val="24"/>
        </w:rPr>
        <w:t>and is responsible for,</w:t>
      </w:r>
    </w:p>
    <w:p w14:paraId="2DD12BDE" w14:textId="77777777" w:rsidR="0007120A" w:rsidRPr="00DD6794" w:rsidRDefault="0007120A" w:rsidP="00820FBD">
      <w:pPr>
        <w:rPr>
          <w:rFonts w:ascii="Arial" w:hAnsi="Arial" w:cs="Arial"/>
          <w:szCs w:val="24"/>
        </w:rPr>
      </w:pPr>
    </w:p>
    <w:p w14:paraId="4C8CABCE"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 xml:space="preserve">Implementing the </w:t>
      </w:r>
      <w:r>
        <w:rPr>
          <w:rFonts w:ascii="Arial" w:hAnsi="Arial" w:cs="Arial"/>
          <w:szCs w:val="24"/>
        </w:rPr>
        <w:t>Service’s</w:t>
      </w:r>
      <w:r w:rsidRPr="00DD6794">
        <w:rPr>
          <w:rFonts w:ascii="Arial" w:hAnsi="Arial" w:cs="Arial"/>
          <w:szCs w:val="24"/>
        </w:rPr>
        <w:t xml:space="preserve"> health and safety policy within your area of responsibility.</w:t>
      </w:r>
    </w:p>
    <w:p w14:paraId="4BA7D49A" w14:textId="77777777" w:rsidR="0007120A" w:rsidRPr="00DD6794" w:rsidRDefault="0007120A" w:rsidP="00820FBD">
      <w:pPr>
        <w:pStyle w:val="Header"/>
        <w:rPr>
          <w:rFonts w:ascii="Arial" w:hAnsi="Arial" w:cs="Arial"/>
          <w:szCs w:val="24"/>
        </w:rPr>
      </w:pPr>
    </w:p>
    <w:p w14:paraId="0093FED3"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Bring the health and safety policy to the attention of all staff under your control.</w:t>
      </w:r>
    </w:p>
    <w:p w14:paraId="48A3A730" w14:textId="77777777" w:rsidR="0007120A" w:rsidRPr="00DD6794" w:rsidRDefault="0007120A" w:rsidP="00820FBD">
      <w:pPr>
        <w:rPr>
          <w:rFonts w:ascii="Arial" w:hAnsi="Arial" w:cs="Arial"/>
          <w:szCs w:val="24"/>
        </w:rPr>
      </w:pPr>
    </w:p>
    <w:p w14:paraId="4951C1AB"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all new entrants under your control are properly inducted into the Brigade, which must include an awareness of all precautions and procedures applicable to the job, and the emergency procedures.</w:t>
      </w:r>
    </w:p>
    <w:p w14:paraId="607F8B45" w14:textId="77777777" w:rsidR="0007120A" w:rsidRPr="00DD6794" w:rsidRDefault="0007120A" w:rsidP="00820FBD">
      <w:pPr>
        <w:rPr>
          <w:rFonts w:ascii="Arial" w:hAnsi="Arial" w:cs="Arial"/>
          <w:szCs w:val="24"/>
        </w:rPr>
      </w:pPr>
    </w:p>
    <w:p w14:paraId="180EC137"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compliance with all safety precautions that apply to their area of control, including the regulation of contractors.</w:t>
      </w:r>
    </w:p>
    <w:p w14:paraId="09172B15" w14:textId="77777777" w:rsidR="0007120A" w:rsidRPr="00DD6794" w:rsidRDefault="0007120A" w:rsidP="00820FBD">
      <w:pPr>
        <w:rPr>
          <w:rFonts w:ascii="Arial" w:hAnsi="Arial" w:cs="Arial"/>
          <w:szCs w:val="24"/>
        </w:rPr>
      </w:pPr>
    </w:p>
    <w:p w14:paraId="58DC7EC6"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that no person is permitted to operate equipment or carryout hazardous tasks unless they are competent to do so.</w:t>
      </w:r>
    </w:p>
    <w:p w14:paraId="1DF849F9" w14:textId="77777777" w:rsidR="0007120A" w:rsidRPr="00DD6794" w:rsidRDefault="0007120A" w:rsidP="00820FBD">
      <w:pPr>
        <w:rPr>
          <w:rFonts w:ascii="Arial" w:hAnsi="Arial" w:cs="Arial"/>
          <w:szCs w:val="24"/>
        </w:rPr>
      </w:pPr>
    </w:p>
    <w:p w14:paraId="593A9957"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Develop and implement safe systems of work for tasks specific to your area of control, including (but not limited to):</w:t>
      </w:r>
    </w:p>
    <w:p w14:paraId="38198E2D" w14:textId="77777777" w:rsidR="0007120A" w:rsidRPr="00DD6794" w:rsidRDefault="0007120A" w:rsidP="00820FBD">
      <w:pPr>
        <w:rPr>
          <w:rFonts w:ascii="Arial" w:hAnsi="Arial" w:cs="Arial"/>
          <w:szCs w:val="24"/>
        </w:rPr>
      </w:pPr>
      <w:r w:rsidRPr="00DD6794">
        <w:rPr>
          <w:rFonts w:ascii="Arial" w:hAnsi="Arial" w:cs="Arial"/>
          <w:szCs w:val="24"/>
        </w:rPr>
        <w:t xml:space="preserve">                      Display Screen Equipment</w:t>
      </w:r>
    </w:p>
    <w:p w14:paraId="47701995" w14:textId="4FE55384" w:rsidR="0007120A" w:rsidRPr="00DD6794" w:rsidRDefault="0007120A" w:rsidP="00820FBD">
      <w:pPr>
        <w:numPr>
          <w:ilvl w:val="0"/>
          <w:numId w:val="7"/>
        </w:numPr>
        <w:tabs>
          <w:tab w:val="clear" w:pos="720"/>
          <w:tab w:val="num" w:pos="1440"/>
        </w:tabs>
        <w:ind w:left="1440"/>
        <w:rPr>
          <w:rFonts w:ascii="Arial" w:hAnsi="Arial" w:cs="Arial"/>
          <w:szCs w:val="24"/>
        </w:rPr>
      </w:pPr>
      <w:r w:rsidRPr="00DD6794">
        <w:rPr>
          <w:rFonts w:ascii="Arial" w:hAnsi="Arial" w:cs="Arial"/>
          <w:szCs w:val="24"/>
        </w:rPr>
        <w:t>Drills</w:t>
      </w:r>
      <w:r w:rsidR="000835D0">
        <w:rPr>
          <w:rFonts w:ascii="Arial" w:hAnsi="Arial" w:cs="Arial"/>
          <w:szCs w:val="24"/>
        </w:rPr>
        <w:t xml:space="preserve"> and exercises</w:t>
      </w:r>
    </w:p>
    <w:p w14:paraId="32923CAD" w14:textId="77777777" w:rsidR="0007120A" w:rsidRPr="00DD6794" w:rsidRDefault="0007120A" w:rsidP="00820FBD">
      <w:pPr>
        <w:pStyle w:val="NormalIndent"/>
        <w:numPr>
          <w:ilvl w:val="0"/>
          <w:numId w:val="7"/>
        </w:numPr>
        <w:tabs>
          <w:tab w:val="clear" w:pos="720"/>
          <w:tab w:val="num" w:pos="1440"/>
        </w:tabs>
        <w:ind w:left="1440"/>
        <w:rPr>
          <w:rFonts w:ascii="Arial" w:hAnsi="Arial" w:cs="Arial"/>
          <w:szCs w:val="24"/>
        </w:rPr>
      </w:pPr>
      <w:r w:rsidRPr="00DD6794">
        <w:rPr>
          <w:rFonts w:ascii="Arial" w:hAnsi="Arial" w:cs="Arial"/>
          <w:szCs w:val="24"/>
        </w:rPr>
        <w:t>Station routine duties</w:t>
      </w:r>
    </w:p>
    <w:p w14:paraId="2F2E80A1" w14:textId="77777777" w:rsidR="0007120A" w:rsidRPr="00DD6794" w:rsidRDefault="0007120A" w:rsidP="00820FBD">
      <w:pPr>
        <w:numPr>
          <w:ilvl w:val="0"/>
          <w:numId w:val="7"/>
        </w:numPr>
        <w:tabs>
          <w:tab w:val="clear" w:pos="720"/>
          <w:tab w:val="num" w:pos="1440"/>
        </w:tabs>
        <w:ind w:left="1440"/>
        <w:rPr>
          <w:rFonts w:ascii="Arial" w:hAnsi="Arial" w:cs="Arial"/>
          <w:szCs w:val="24"/>
        </w:rPr>
      </w:pPr>
      <w:r w:rsidRPr="00DD6794">
        <w:rPr>
          <w:rFonts w:ascii="Arial" w:hAnsi="Arial" w:cs="Arial"/>
          <w:szCs w:val="24"/>
        </w:rPr>
        <w:t>Movement of vehicles</w:t>
      </w:r>
    </w:p>
    <w:p w14:paraId="26097AC7" w14:textId="77777777" w:rsidR="0007120A" w:rsidRPr="00DD6794" w:rsidRDefault="0007120A" w:rsidP="00820FBD">
      <w:pPr>
        <w:ind w:left="720"/>
        <w:rPr>
          <w:rFonts w:ascii="Arial" w:hAnsi="Arial" w:cs="Arial"/>
          <w:szCs w:val="24"/>
        </w:rPr>
      </w:pPr>
    </w:p>
    <w:p w14:paraId="54B7F969"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compliance with all legal requirements for their area of control including (but not limited to):</w:t>
      </w:r>
    </w:p>
    <w:p w14:paraId="30E8182C" w14:textId="77777777" w:rsidR="0007120A" w:rsidRPr="00DD6794" w:rsidRDefault="0007120A" w:rsidP="00820FBD">
      <w:pPr>
        <w:pStyle w:val="NormalIndent"/>
        <w:numPr>
          <w:ilvl w:val="0"/>
          <w:numId w:val="8"/>
        </w:numPr>
        <w:tabs>
          <w:tab w:val="clear" w:pos="720"/>
          <w:tab w:val="num" w:pos="1440"/>
        </w:tabs>
        <w:ind w:left="1440"/>
        <w:rPr>
          <w:rFonts w:ascii="Arial" w:hAnsi="Arial" w:cs="Arial"/>
          <w:szCs w:val="24"/>
        </w:rPr>
      </w:pPr>
      <w:r w:rsidRPr="00DD6794">
        <w:rPr>
          <w:rFonts w:ascii="Arial" w:hAnsi="Arial" w:cs="Arial"/>
          <w:szCs w:val="24"/>
        </w:rPr>
        <w:t>Inspection of firefighting equipment</w:t>
      </w:r>
    </w:p>
    <w:p w14:paraId="52F42075" w14:textId="77777777" w:rsidR="0007120A" w:rsidRPr="00DD6794" w:rsidRDefault="0007120A" w:rsidP="00820FBD">
      <w:pPr>
        <w:numPr>
          <w:ilvl w:val="0"/>
          <w:numId w:val="8"/>
        </w:numPr>
        <w:tabs>
          <w:tab w:val="clear" w:pos="720"/>
          <w:tab w:val="num" w:pos="1440"/>
        </w:tabs>
        <w:ind w:left="1440"/>
        <w:rPr>
          <w:rFonts w:ascii="Arial" w:hAnsi="Arial" w:cs="Arial"/>
          <w:szCs w:val="24"/>
        </w:rPr>
      </w:pPr>
      <w:r w:rsidRPr="00DD6794">
        <w:rPr>
          <w:rFonts w:ascii="Arial" w:hAnsi="Arial" w:cs="Arial"/>
          <w:szCs w:val="24"/>
        </w:rPr>
        <w:t>Safe use of fixed and portable electrical equipment</w:t>
      </w:r>
    </w:p>
    <w:p w14:paraId="7A8E057D" w14:textId="77777777" w:rsidR="0007120A" w:rsidRPr="00DD6794" w:rsidRDefault="0007120A" w:rsidP="00820FBD">
      <w:pPr>
        <w:numPr>
          <w:ilvl w:val="0"/>
          <w:numId w:val="8"/>
        </w:numPr>
        <w:tabs>
          <w:tab w:val="clear" w:pos="720"/>
          <w:tab w:val="num" w:pos="1440"/>
        </w:tabs>
        <w:ind w:left="1440"/>
        <w:rPr>
          <w:rFonts w:ascii="Arial" w:hAnsi="Arial" w:cs="Arial"/>
          <w:szCs w:val="24"/>
        </w:rPr>
      </w:pPr>
      <w:r w:rsidRPr="00DD6794">
        <w:rPr>
          <w:rFonts w:ascii="Arial" w:hAnsi="Arial" w:cs="Arial"/>
          <w:szCs w:val="24"/>
        </w:rPr>
        <w:t>Safety training for staff</w:t>
      </w:r>
    </w:p>
    <w:p w14:paraId="35757636" w14:textId="77777777" w:rsidR="0007120A" w:rsidRPr="00DD6794" w:rsidRDefault="0007120A" w:rsidP="00820FBD">
      <w:pPr>
        <w:numPr>
          <w:ilvl w:val="0"/>
          <w:numId w:val="8"/>
        </w:numPr>
        <w:tabs>
          <w:tab w:val="clear" w:pos="720"/>
          <w:tab w:val="num" w:pos="1440"/>
        </w:tabs>
        <w:ind w:left="1440"/>
        <w:rPr>
          <w:rFonts w:ascii="Arial" w:hAnsi="Arial" w:cs="Arial"/>
          <w:szCs w:val="24"/>
        </w:rPr>
      </w:pPr>
      <w:r w:rsidRPr="00DD6794">
        <w:rPr>
          <w:rFonts w:ascii="Arial" w:hAnsi="Arial" w:cs="Arial"/>
          <w:szCs w:val="24"/>
        </w:rPr>
        <w:t>Statutory inspections of plant and equipment</w:t>
      </w:r>
    </w:p>
    <w:p w14:paraId="7644BB5F" w14:textId="77777777" w:rsidR="0007120A" w:rsidRPr="00DD6794" w:rsidRDefault="0007120A" w:rsidP="00820FBD">
      <w:pPr>
        <w:numPr>
          <w:ilvl w:val="0"/>
          <w:numId w:val="8"/>
        </w:numPr>
        <w:tabs>
          <w:tab w:val="clear" w:pos="720"/>
          <w:tab w:val="num" w:pos="1440"/>
        </w:tabs>
        <w:ind w:left="1440"/>
        <w:rPr>
          <w:rFonts w:ascii="Arial" w:hAnsi="Arial" w:cs="Arial"/>
          <w:szCs w:val="24"/>
        </w:rPr>
      </w:pPr>
      <w:r w:rsidRPr="00DD6794">
        <w:rPr>
          <w:rFonts w:ascii="Arial" w:hAnsi="Arial" w:cs="Arial"/>
          <w:szCs w:val="24"/>
        </w:rPr>
        <w:t>Provision of first aid equipment</w:t>
      </w:r>
    </w:p>
    <w:p w14:paraId="45D52FD6" w14:textId="77777777" w:rsidR="0007120A" w:rsidRPr="00DD6794" w:rsidRDefault="0007120A" w:rsidP="00820FBD">
      <w:pPr>
        <w:numPr>
          <w:ilvl w:val="0"/>
          <w:numId w:val="8"/>
        </w:numPr>
        <w:tabs>
          <w:tab w:val="clear" w:pos="720"/>
          <w:tab w:val="num" w:pos="1440"/>
        </w:tabs>
        <w:ind w:left="1440"/>
        <w:rPr>
          <w:rFonts w:ascii="Arial" w:hAnsi="Arial" w:cs="Arial"/>
          <w:szCs w:val="24"/>
        </w:rPr>
      </w:pPr>
      <w:r w:rsidRPr="00DD6794">
        <w:rPr>
          <w:rFonts w:ascii="Arial" w:hAnsi="Arial" w:cs="Arial"/>
          <w:szCs w:val="24"/>
        </w:rPr>
        <w:t>Control of hazardous substances</w:t>
      </w:r>
    </w:p>
    <w:p w14:paraId="1E98F631" w14:textId="77777777" w:rsidR="0007120A" w:rsidRPr="00DD6794" w:rsidRDefault="0007120A" w:rsidP="00820FBD">
      <w:pPr>
        <w:ind w:left="720"/>
        <w:rPr>
          <w:rFonts w:ascii="Arial" w:hAnsi="Arial" w:cs="Arial"/>
          <w:szCs w:val="24"/>
        </w:rPr>
      </w:pPr>
    </w:p>
    <w:p w14:paraId="6D297A48"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that any responsibilities delegated to subordinate staff are clearly identified.</w:t>
      </w:r>
    </w:p>
    <w:p w14:paraId="6B451D1B" w14:textId="77777777" w:rsidR="0007120A" w:rsidRPr="00DD6794" w:rsidRDefault="0007120A" w:rsidP="00820FBD">
      <w:pPr>
        <w:pStyle w:val="Header"/>
        <w:rPr>
          <w:rFonts w:ascii="Arial" w:hAnsi="Arial" w:cs="Arial"/>
          <w:szCs w:val="24"/>
        </w:rPr>
      </w:pPr>
    </w:p>
    <w:p w14:paraId="557A85E0"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that access to Brigade property under your control by visitors or members of the public are limited to safe areas.</w:t>
      </w:r>
    </w:p>
    <w:p w14:paraId="586EBFF6" w14:textId="77777777" w:rsidR="0007120A" w:rsidRPr="00DD6794" w:rsidRDefault="0007120A" w:rsidP="00820FBD">
      <w:pPr>
        <w:rPr>
          <w:rFonts w:ascii="Arial" w:hAnsi="Arial" w:cs="Arial"/>
          <w:szCs w:val="24"/>
        </w:rPr>
      </w:pPr>
    </w:p>
    <w:p w14:paraId="2BC71530"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Ensure risk assessments for equipment, tasks, premises and manual handling activities are conducted, regularly reviewed and compliance with any further control measures identified.</w:t>
      </w:r>
    </w:p>
    <w:p w14:paraId="0F849D98" w14:textId="77777777" w:rsidR="0007120A" w:rsidRPr="00DD6794" w:rsidRDefault="0007120A" w:rsidP="00820FBD">
      <w:pPr>
        <w:rPr>
          <w:rFonts w:ascii="Arial" w:hAnsi="Arial" w:cs="Arial"/>
          <w:szCs w:val="24"/>
        </w:rPr>
      </w:pPr>
    </w:p>
    <w:p w14:paraId="6D9E8ACF"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Conduct regular safety briefings with immediate subordinates to ensure health and safety remains high profile.</w:t>
      </w:r>
    </w:p>
    <w:p w14:paraId="7640290C" w14:textId="77777777" w:rsidR="0007120A" w:rsidRPr="00DD6794" w:rsidRDefault="0007120A" w:rsidP="00820FBD">
      <w:pPr>
        <w:rPr>
          <w:rFonts w:ascii="Arial" w:hAnsi="Arial" w:cs="Arial"/>
          <w:szCs w:val="24"/>
        </w:rPr>
      </w:pPr>
    </w:p>
    <w:p w14:paraId="1673A953"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Foster and maintain a positive safety culture.</w:t>
      </w:r>
    </w:p>
    <w:p w14:paraId="6E338148" w14:textId="77777777" w:rsidR="0007120A" w:rsidRPr="00DD6794" w:rsidRDefault="0007120A" w:rsidP="00820FBD">
      <w:pPr>
        <w:rPr>
          <w:rFonts w:ascii="Arial" w:hAnsi="Arial" w:cs="Arial"/>
          <w:szCs w:val="24"/>
        </w:rPr>
      </w:pPr>
    </w:p>
    <w:p w14:paraId="48F3A6D5"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Monitor activities at drills, incidents and training to confirm compliance with Brigade safety standards and training inputs.</w:t>
      </w:r>
    </w:p>
    <w:p w14:paraId="46542700" w14:textId="77777777" w:rsidR="0007120A" w:rsidRPr="00DD6794" w:rsidRDefault="0007120A" w:rsidP="00820FBD">
      <w:pPr>
        <w:pStyle w:val="Header"/>
        <w:rPr>
          <w:rFonts w:ascii="Arial" w:hAnsi="Arial" w:cs="Arial"/>
          <w:szCs w:val="24"/>
        </w:rPr>
      </w:pPr>
    </w:p>
    <w:p w14:paraId="2568FAE0"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Report and investigate accidents, near misses and dangerous occurrences to your staff or other persons on premises that you control.</w:t>
      </w:r>
    </w:p>
    <w:p w14:paraId="476D2EFA" w14:textId="77777777" w:rsidR="0007120A" w:rsidRPr="00DD6794" w:rsidRDefault="0007120A" w:rsidP="00820FBD">
      <w:pPr>
        <w:rPr>
          <w:rFonts w:ascii="Arial" w:hAnsi="Arial" w:cs="Arial"/>
          <w:szCs w:val="24"/>
        </w:rPr>
      </w:pPr>
    </w:p>
    <w:p w14:paraId="42B01139" w14:textId="77777777" w:rsidR="0007120A" w:rsidRPr="00DD6794" w:rsidRDefault="0007120A" w:rsidP="00820FBD">
      <w:pPr>
        <w:numPr>
          <w:ilvl w:val="0"/>
          <w:numId w:val="4"/>
        </w:numPr>
        <w:rPr>
          <w:rFonts w:ascii="Arial" w:hAnsi="Arial" w:cs="Arial"/>
          <w:szCs w:val="24"/>
        </w:rPr>
      </w:pPr>
      <w:r w:rsidRPr="00DD6794">
        <w:rPr>
          <w:rFonts w:ascii="Arial" w:hAnsi="Arial" w:cs="Arial"/>
          <w:szCs w:val="24"/>
        </w:rPr>
        <w:t>Conduct reviews of safety management within your area of responsibility to ensure continual improvement.</w:t>
      </w:r>
    </w:p>
    <w:p w14:paraId="7791A0D4" w14:textId="77777777" w:rsidR="0007120A" w:rsidRPr="00DD6794" w:rsidRDefault="0007120A" w:rsidP="00820FBD">
      <w:pPr>
        <w:rPr>
          <w:rFonts w:ascii="Arial" w:hAnsi="Arial" w:cs="Arial"/>
          <w:szCs w:val="24"/>
        </w:rPr>
      </w:pPr>
    </w:p>
    <w:p w14:paraId="28D3DF27" w14:textId="77777777" w:rsidR="0007120A" w:rsidRDefault="0007120A" w:rsidP="00820FBD">
      <w:pPr>
        <w:numPr>
          <w:ilvl w:val="0"/>
          <w:numId w:val="4"/>
        </w:numPr>
        <w:rPr>
          <w:rFonts w:ascii="Arial" w:hAnsi="Arial" w:cs="Arial"/>
          <w:szCs w:val="24"/>
        </w:rPr>
      </w:pPr>
      <w:r w:rsidRPr="00DD6794">
        <w:rPr>
          <w:rFonts w:ascii="Arial" w:hAnsi="Arial" w:cs="Arial"/>
          <w:szCs w:val="24"/>
        </w:rPr>
        <w:t>Report to your immediate line manager any shortcomings in the Brigade’s safety management system that you cannot solve yourself.</w:t>
      </w:r>
    </w:p>
    <w:p w14:paraId="1524EA69" w14:textId="77777777" w:rsidR="000D5506" w:rsidRDefault="000D5506" w:rsidP="00820FBD">
      <w:pPr>
        <w:pStyle w:val="ListParagraph"/>
        <w:rPr>
          <w:rFonts w:ascii="Arial" w:hAnsi="Arial" w:cs="Arial"/>
          <w:szCs w:val="24"/>
        </w:rPr>
      </w:pPr>
    </w:p>
    <w:p w14:paraId="4EF7D7F6" w14:textId="44418327" w:rsidR="000D5506" w:rsidRDefault="000D5506" w:rsidP="00820FBD">
      <w:pPr>
        <w:rPr>
          <w:rFonts w:ascii="Arial" w:hAnsi="Arial" w:cs="Arial"/>
          <w:szCs w:val="24"/>
        </w:rPr>
      </w:pPr>
      <w:r>
        <w:rPr>
          <w:rFonts w:ascii="Arial" w:hAnsi="Arial" w:cs="Arial"/>
          <w:szCs w:val="24"/>
        </w:rPr>
        <w:br w:type="page"/>
      </w:r>
    </w:p>
    <w:p w14:paraId="2051542C" w14:textId="7C8309FF" w:rsidR="000D5506" w:rsidRDefault="000D5506" w:rsidP="00820FBD">
      <w:pPr>
        <w:rPr>
          <w:rFonts w:ascii="Arial" w:hAnsi="Arial" w:cs="Arial"/>
          <w:szCs w:val="24"/>
        </w:rPr>
      </w:pPr>
      <w:r>
        <w:rPr>
          <w:rFonts w:ascii="Arial" w:hAnsi="Arial" w:cs="Arial"/>
          <w:b/>
          <w:bCs/>
          <w:szCs w:val="24"/>
        </w:rPr>
        <w:lastRenderedPageBreak/>
        <w:t>Person Specification</w:t>
      </w:r>
    </w:p>
    <w:p w14:paraId="76A99E61" w14:textId="77777777" w:rsidR="000B0B84" w:rsidRDefault="000B0B84" w:rsidP="00820FBD">
      <w:pPr>
        <w:rPr>
          <w:rFonts w:ascii="Arial" w:hAnsi="Arial" w:cs="Arial"/>
          <w:szCs w:val="24"/>
        </w:rPr>
      </w:pPr>
    </w:p>
    <w:tbl>
      <w:tblPr>
        <w:tblStyle w:val="TableGrid"/>
        <w:tblW w:w="0" w:type="auto"/>
        <w:tblLook w:val="04A0" w:firstRow="1" w:lastRow="0" w:firstColumn="1" w:lastColumn="0" w:noHBand="0" w:noVBand="1"/>
      </w:tblPr>
      <w:tblGrid>
        <w:gridCol w:w="2122"/>
        <w:gridCol w:w="3827"/>
        <w:gridCol w:w="3803"/>
      </w:tblGrid>
      <w:tr w:rsidR="000B0B84" w:rsidRPr="00B2731F" w14:paraId="007EEE7C" w14:textId="77777777" w:rsidTr="007D50AF">
        <w:tc>
          <w:tcPr>
            <w:tcW w:w="2122" w:type="dxa"/>
          </w:tcPr>
          <w:p w14:paraId="39290C78" w14:textId="77777777" w:rsidR="000B0B84" w:rsidRPr="00B2731F" w:rsidRDefault="000B0B84" w:rsidP="00820FBD">
            <w:pPr>
              <w:rPr>
                <w:rFonts w:ascii="Arial" w:hAnsi="Arial" w:cs="Arial"/>
                <w:sz w:val="22"/>
                <w:szCs w:val="22"/>
              </w:rPr>
            </w:pPr>
          </w:p>
        </w:tc>
        <w:tc>
          <w:tcPr>
            <w:tcW w:w="3827" w:type="dxa"/>
          </w:tcPr>
          <w:p w14:paraId="76D02225" w14:textId="3A434044" w:rsidR="000B0B84" w:rsidRPr="00B2731F" w:rsidRDefault="00B2731F" w:rsidP="00820FBD">
            <w:pPr>
              <w:rPr>
                <w:rFonts w:ascii="Arial" w:hAnsi="Arial" w:cs="Arial"/>
                <w:b/>
                <w:bCs/>
                <w:sz w:val="22"/>
                <w:szCs w:val="22"/>
              </w:rPr>
            </w:pPr>
            <w:r w:rsidRPr="00B2731F">
              <w:rPr>
                <w:rFonts w:ascii="Arial" w:hAnsi="Arial" w:cs="Arial"/>
                <w:b/>
                <w:bCs/>
                <w:sz w:val="22"/>
                <w:szCs w:val="22"/>
              </w:rPr>
              <w:t>Essential</w:t>
            </w:r>
          </w:p>
        </w:tc>
        <w:tc>
          <w:tcPr>
            <w:tcW w:w="3803" w:type="dxa"/>
          </w:tcPr>
          <w:p w14:paraId="46C54FA2" w14:textId="77777777" w:rsidR="000B0B84" w:rsidRPr="00B2731F" w:rsidRDefault="00B2731F" w:rsidP="00820FBD">
            <w:pPr>
              <w:rPr>
                <w:rFonts w:ascii="Arial" w:hAnsi="Arial" w:cs="Arial"/>
                <w:b/>
                <w:bCs/>
                <w:sz w:val="22"/>
                <w:szCs w:val="22"/>
              </w:rPr>
            </w:pPr>
            <w:r w:rsidRPr="00B2731F">
              <w:rPr>
                <w:rFonts w:ascii="Arial" w:hAnsi="Arial" w:cs="Arial"/>
                <w:b/>
                <w:bCs/>
                <w:sz w:val="22"/>
                <w:szCs w:val="22"/>
              </w:rPr>
              <w:t>Desirable</w:t>
            </w:r>
          </w:p>
          <w:p w14:paraId="29BADB61" w14:textId="3709D3F7" w:rsidR="00B2731F" w:rsidRPr="00B2731F" w:rsidRDefault="00B2731F" w:rsidP="00820FBD">
            <w:pPr>
              <w:rPr>
                <w:rFonts w:ascii="Arial" w:hAnsi="Arial" w:cs="Arial"/>
                <w:b/>
                <w:bCs/>
                <w:sz w:val="22"/>
                <w:szCs w:val="22"/>
              </w:rPr>
            </w:pPr>
          </w:p>
        </w:tc>
      </w:tr>
      <w:tr w:rsidR="000B0B84" w:rsidRPr="00B2731F" w14:paraId="0B6ED76E" w14:textId="77777777" w:rsidTr="007D50AF">
        <w:tc>
          <w:tcPr>
            <w:tcW w:w="2122" w:type="dxa"/>
          </w:tcPr>
          <w:p w14:paraId="208FC126" w14:textId="76944A12" w:rsidR="000B0B84" w:rsidRPr="00B2731F" w:rsidRDefault="00B2731F" w:rsidP="00820FBD">
            <w:pPr>
              <w:rPr>
                <w:rFonts w:ascii="Arial" w:hAnsi="Arial" w:cs="Arial"/>
                <w:sz w:val="22"/>
                <w:szCs w:val="22"/>
              </w:rPr>
            </w:pPr>
            <w:r w:rsidRPr="00B2731F">
              <w:rPr>
                <w:rFonts w:ascii="Arial" w:hAnsi="Arial" w:cs="Arial"/>
                <w:sz w:val="22"/>
                <w:szCs w:val="22"/>
              </w:rPr>
              <w:t>Qualifications</w:t>
            </w:r>
            <w:r w:rsidR="005C43ED">
              <w:rPr>
                <w:rFonts w:ascii="Arial" w:hAnsi="Arial" w:cs="Arial"/>
                <w:sz w:val="22"/>
                <w:szCs w:val="22"/>
              </w:rPr>
              <w:t xml:space="preserve"> (or equivalent skills)</w:t>
            </w:r>
          </w:p>
        </w:tc>
        <w:tc>
          <w:tcPr>
            <w:tcW w:w="3827" w:type="dxa"/>
          </w:tcPr>
          <w:p w14:paraId="7AB756F2" w14:textId="77777777" w:rsidR="002608B6" w:rsidRPr="00BB359C" w:rsidRDefault="002608B6" w:rsidP="00820FBD">
            <w:pPr>
              <w:pStyle w:val="ListParagraph"/>
              <w:numPr>
                <w:ilvl w:val="0"/>
                <w:numId w:val="41"/>
              </w:numPr>
              <w:ind w:left="168" w:hanging="218"/>
              <w:rPr>
                <w:rFonts w:ascii="Arial" w:hAnsi="Arial" w:cs="Arial"/>
                <w:sz w:val="22"/>
                <w:szCs w:val="22"/>
              </w:rPr>
            </w:pPr>
            <w:r w:rsidRPr="00BB359C">
              <w:rPr>
                <w:rFonts w:ascii="Arial" w:hAnsi="Arial" w:cs="Arial"/>
                <w:sz w:val="22"/>
                <w:szCs w:val="22"/>
              </w:rPr>
              <w:t>Proven experience in a similar Health and Safety role</w:t>
            </w:r>
          </w:p>
          <w:p w14:paraId="65C4DD92" w14:textId="77777777" w:rsidR="001A1B1A" w:rsidRPr="00BB359C" w:rsidRDefault="001A1B1A" w:rsidP="00820FBD">
            <w:pPr>
              <w:pStyle w:val="ListParagraph"/>
              <w:numPr>
                <w:ilvl w:val="0"/>
                <w:numId w:val="41"/>
              </w:numPr>
              <w:suppressAutoHyphens/>
              <w:ind w:left="168" w:hanging="218"/>
              <w:rPr>
                <w:rFonts w:ascii="Arial" w:hAnsi="Arial" w:cs="Arial"/>
                <w:sz w:val="22"/>
                <w:szCs w:val="22"/>
              </w:rPr>
            </w:pPr>
            <w:r w:rsidRPr="00BB359C">
              <w:rPr>
                <w:rFonts w:ascii="Arial" w:hAnsi="Arial" w:cs="Arial"/>
                <w:sz w:val="22"/>
                <w:szCs w:val="22"/>
              </w:rPr>
              <w:t>NEBOSH Diploma or equivalent.</w:t>
            </w:r>
          </w:p>
          <w:p w14:paraId="4C751842" w14:textId="77777777" w:rsidR="001A1B1A" w:rsidRDefault="001A1B1A" w:rsidP="00820FBD">
            <w:pPr>
              <w:pStyle w:val="ListParagraph"/>
              <w:numPr>
                <w:ilvl w:val="0"/>
                <w:numId w:val="41"/>
              </w:numPr>
              <w:suppressAutoHyphens/>
              <w:ind w:left="168" w:hanging="218"/>
              <w:rPr>
                <w:rFonts w:ascii="Arial" w:hAnsi="Arial" w:cs="Arial"/>
                <w:sz w:val="22"/>
                <w:szCs w:val="22"/>
              </w:rPr>
            </w:pPr>
            <w:r w:rsidRPr="00BB359C">
              <w:rPr>
                <w:rFonts w:ascii="Arial" w:hAnsi="Arial" w:cs="Arial"/>
                <w:sz w:val="22"/>
                <w:szCs w:val="22"/>
              </w:rPr>
              <w:t>Chartered member of IOSH.</w:t>
            </w:r>
          </w:p>
          <w:p w14:paraId="43307D3C" w14:textId="77777777" w:rsidR="001A1B1A" w:rsidRPr="00BB359C" w:rsidRDefault="001A1B1A" w:rsidP="00820FBD">
            <w:pPr>
              <w:pStyle w:val="ListParagraph"/>
              <w:numPr>
                <w:ilvl w:val="0"/>
                <w:numId w:val="41"/>
              </w:numPr>
              <w:suppressAutoHyphens/>
              <w:ind w:left="168" w:hanging="218"/>
              <w:rPr>
                <w:rFonts w:ascii="Arial" w:hAnsi="Arial" w:cs="Arial"/>
                <w:sz w:val="22"/>
                <w:szCs w:val="22"/>
              </w:rPr>
            </w:pPr>
            <w:r>
              <w:rPr>
                <w:rFonts w:ascii="Arial" w:hAnsi="Arial" w:cs="Arial"/>
                <w:sz w:val="22"/>
                <w:szCs w:val="22"/>
              </w:rPr>
              <w:t>Participation in IOSH continuing professional development scheme</w:t>
            </w:r>
          </w:p>
          <w:p w14:paraId="364137CC" w14:textId="77777777" w:rsidR="001A1B1A" w:rsidRPr="00BB359C" w:rsidRDefault="001A1B1A" w:rsidP="00820FBD">
            <w:pPr>
              <w:pStyle w:val="ListParagraph"/>
              <w:numPr>
                <w:ilvl w:val="0"/>
                <w:numId w:val="41"/>
              </w:numPr>
              <w:ind w:left="168" w:hanging="218"/>
              <w:rPr>
                <w:rFonts w:ascii="Arial" w:hAnsi="Arial" w:cs="Arial"/>
                <w:sz w:val="22"/>
                <w:szCs w:val="22"/>
              </w:rPr>
            </w:pPr>
            <w:r w:rsidRPr="00BB359C">
              <w:rPr>
                <w:rFonts w:ascii="Arial" w:hAnsi="Arial" w:cs="Arial"/>
                <w:sz w:val="22"/>
                <w:szCs w:val="22"/>
              </w:rPr>
              <w:t xml:space="preserve">Experience of </w:t>
            </w:r>
            <w:r>
              <w:rPr>
                <w:rFonts w:ascii="Arial" w:hAnsi="Arial" w:cs="Arial"/>
                <w:sz w:val="22"/>
                <w:szCs w:val="22"/>
              </w:rPr>
              <w:t>gap analysis regarding training needs.</w:t>
            </w:r>
          </w:p>
          <w:p w14:paraId="7F064E25" w14:textId="77777777" w:rsidR="001A1B1A" w:rsidRDefault="001A1B1A" w:rsidP="00820FBD">
            <w:pPr>
              <w:pStyle w:val="ListParagraph"/>
              <w:numPr>
                <w:ilvl w:val="0"/>
                <w:numId w:val="41"/>
              </w:numPr>
              <w:suppressAutoHyphens/>
              <w:ind w:left="168" w:hanging="218"/>
              <w:rPr>
                <w:rFonts w:ascii="Arial" w:hAnsi="Arial" w:cs="Arial"/>
                <w:sz w:val="22"/>
                <w:szCs w:val="22"/>
              </w:rPr>
            </w:pPr>
            <w:r w:rsidRPr="00BB359C">
              <w:rPr>
                <w:rFonts w:ascii="Arial" w:hAnsi="Arial" w:cs="Arial"/>
                <w:sz w:val="22"/>
                <w:szCs w:val="22"/>
              </w:rPr>
              <w:t>Experience of use of computerised health and safety information management systems.</w:t>
            </w:r>
          </w:p>
          <w:p w14:paraId="2FF0D4C2" w14:textId="77777777" w:rsidR="001A1B1A" w:rsidRPr="00BB359C" w:rsidRDefault="001A1B1A" w:rsidP="00820FBD">
            <w:pPr>
              <w:pStyle w:val="ListParagraph"/>
              <w:numPr>
                <w:ilvl w:val="0"/>
                <w:numId w:val="41"/>
              </w:numPr>
              <w:suppressAutoHyphens/>
              <w:ind w:left="168" w:hanging="218"/>
              <w:rPr>
                <w:rFonts w:ascii="Arial" w:hAnsi="Arial" w:cs="Arial"/>
                <w:sz w:val="22"/>
                <w:szCs w:val="22"/>
              </w:rPr>
            </w:pPr>
            <w:r w:rsidRPr="00BB359C">
              <w:rPr>
                <w:rFonts w:ascii="Arial" w:hAnsi="Arial" w:cs="Arial"/>
                <w:sz w:val="22"/>
                <w:szCs w:val="22"/>
              </w:rPr>
              <w:t>Experience of conducting safety audits, manual handling assessments, accident and near miss investigations, and risk assessments including general, display screen equipment, control of substances hazardous to health (COSHH).</w:t>
            </w:r>
          </w:p>
          <w:p w14:paraId="45F187D4" w14:textId="451EDEEF" w:rsidR="000B0B84" w:rsidRPr="005C43ED" w:rsidRDefault="001A1B1A" w:rsidP="00820FBD">
            <w:pPr>
              <w:pStyle w:val="ListParagraph"/>
              <w:numPr>
                <w:ilvl w:val="0"/>
                <w:numId w:val="41"/>
              </w:numPr>
              <w:ind w:left="168" w:hanging="218"/>
              <w:rPr>
                <w:rFonts w:ascii="Arial" w:hAnsi="Arial" w:cs="Arial"/>
                <w:sz w:val="22"/>
                <w:szCs w:val="22"/>
              </w:rPr>
            </w:pPr>
            <w:r w:rsidRPr="00BB359C">
              <w:rPr>
                <w:rFonts w:ascii="Arial" w:hAnsi="Arial" w:cs="Arial"/>
                <w:sz w:val="22"/>
                <w:szCs w:val="22"/>
              </w:rPr>
              <w:t xml:space="preserve">Experience of consulting with </w:t>
            </w:r>
            <w:r>
              <w:rPr>
                <w:rFonts w:ascii="Arial" w:hAnsi="Arial" w:cs="Arial"/>
                <w:sz w:val="22"/>
                <w:szCs w:val="22"/>
              </w:rPr>
              <w:t xml:space="preserve">senior management, </w:t>
            </w:r>
            <w:r w:rsidRPr="00BB359C">
              <w:rPr>
                <w:rFonts w:ascii="Arial" w:hAnsi="Arial" w:cs="Arial"/>
                <w:sz w:val="22"/>
                <w:szCs w:val="22"/>
              </w:rPr>
              <w:t>representative bodies, and the Health and Safety Executive.</w:t>
            </w:r>
          </w:p>
        </w:tc>
        <w:tc>
          <w:tcPr>
            <w:tcW w:w="3803" w:type="dxa"/>
          </w:tcPr>
          <w:p w14:paraId="1D3EDF20" w14:textId="77777777" w:rsidR="00936A4F" w:rsidRPr="00BB359C" w:rsidRDefault="00936A4F" w:rsidP="00820FBD">
            <w:pPr>
              <w:pStyle w:val="ListParagraph"/>
              <w:numPr>
                <w:ilvl w:val="0"/>
                <w:numId w:val="41"/>
              </w:numPr>
              <w:ind w:left="177" w:hanging="218"/>
              <w:rPr>
                <w:rFonts w:ascii="Arial" w:hAnsi="Arial" w:cs="Arial"/>
                <w:sz w:val="22"/>
                <w:szCs w:val="22"/>
              </w:rPr>
            </w:pPr>
            <w:r w:rsidRPr="00BB359C">
              <w:rPr>
                <w:rFonts w:ascii="Arial" w:hAnsi="Arial" w:cs="Arial"/>
                <w:sz w:val="22"/>
                <w:szCs w:val="22"/>
              </w:rPr>
              <w:t>Local Government and/or Fire Service experience.</w:t>
            </w:r>
          </w:p>
          <w:p w14:paraId="1002961C" w14:textId="77777777" w:rsidR="00936A4F" w:rsidRPr="00BB359C" w:rsidRDefault="00936A4F" w:rsidP="00820FBD">
            <w:pPr>
              <w:pStyle w:val="ListParagraph"/>
              <w:numPr>
                <w:ilvl w:val="0"/>
                <w:numId w:val="41"/>
              </w:numPr>
              <w:tabs>
                <w:tab w:val="left" w:pos="-1079"/>
                <w:tab w:val="left" w:pos="2281"/>
              </w:tabs>
              <w:suppressAutoHyphens/>
              <w:ind w:left="177" w:hanging="218"/>
              <w:rPr>
                <w:rFonts w:ascii="Arial" w:hAnsi="Arial" w:cs="Arial"/>
                <w:sz w:val="22"/>
                <w:szCs w:val="22"/>
              </w:rPr>
            </w:pPr>
            <w:r w:rsidRPr="00BB359C">
              <w:rPr>
                <w:rFonts w:ascii="Arial" w:hAnsi="Arial" w:cs="Arial"/>
                <w:sz w:val="22"/>
                <w:szCs w:val="22"/>
              </w:rPr>
              <w:t>Recognised formal Training qualification(s)</w:t>
            </w:r>
          </w:p>
          <w:p w14:paraId="4E456E96" w14:textId="77777777" w:rsidR="00936A4F" w:rsidRPr="00BB359C" w:rsidRDefault="00936A4F" w:rsidP="00820FBD">
            <w:pPr>
              <w:pStyle w:val="ListParagraph"/>
              <w:numPr>
                <w:ilvl w:val="0"/>
                <w:numId w:val="41"/>
              </w:numPr>
              <w:tabs>
                <w:tab w:val="left" w:pos="-1079"/>
                <w:tab w:val="left" w:pos="2281"/>
              </w:tabs>
              <w:suppressAutoHyphens/>
              <w:ind w:left="177" w:hanging="218"/>
              <w:rPr>
                <w:rFonts w:ascii="Arial" w:hAnsi="Arial" w:cs="Arial"/>
                <w:sz w:val="22"/>
                <w:szCs w:val="22"/>
              </w:rPr>
            </w:pPr>
            <w:r w:rsidRPr="00BB359C">
              <w:rPr>
                <w:rFonts w:ascii="Arial" w:hAnsi="Arial" w:cs="Arial"/>
                <w:sz w:val="22"/>
                <w:szCs w:val="22"/>
              </w:rPr>
              <w:t>Experience of conducting noise assessments</w:t>
            </w:r>
          </w:p>
          <w:p w14:paraId="58B05618" w14:textId="77777777" w:rsidR="00936A4F" w:rsidRPr="00BB359C" w:rsidRDefault="00936A4F" w:rsidP="00820FBD">
            <w:pPr>
              <w:pStyle w:val="ListParagraph"/>
              <w:numPr>
                <w:ilvl w:val="0"/>
                <w:numId w:val="41"/>
              </w:numPr>
              <w:tabs>
                <w:tab w:val="left" w:pos="-1079"/>
                <w:tab w:val="left" w:pos="2281"/>
              </w:tabs>
              <w:suppressAutoHyphens/>
              <w:ind w:left="177" w:hanging="218"/>
              <w:rPr>
                <w:rFonts w:ascii="Arial" w:hAnsi="Arial" w:cs="Arial"/>
                <w:sz w:val="22"/>
                <w:szCs w:val="22"/>
              </w:rPr>
            </w:pPr>
            <w:r w:rsidRPr="00BB359C">
              <w:rPr>
                <w:rFonts w:ascii="Arial" w:hAnsi="Arial" w:cs="Arial"/>
                <w:sz w:val="22"/>
                <w:szCs w:val="22"/>
              </w:rPr>
              <w:t>ROSPA QSA</w:t>
            </w:r>
            <w:r>
              <w:rPr>
                <w:rFonts w:ascii="Arial" w:hAnsi="Arial" w:cs="Arial"/>
                <w:sz w:val="22"/>
                <w:szCs w:val="22"/>
              </w:rPr>
              <w:t>, ISO45001 or ISO14001</w:t>
            </w:r>
            <w:r w:rsidRPr="00BB359C">
              <w:rPr>
                <w:rFonts w:ascii="Arial" w:hAnsi="Arial" w:cs="Arial"/>
                <w:sz w:val="22"/>
                <w:szCs w:val="22"/>
              </w:rPr>
              <w:t xml:space="preserve"> auditor. </w:t>
            </w:r>
          </w:p>
          <w:p w14:paraId="7FE3BC3E" w14:textId="77777777" w:rsidR="00936A4F" w:rsidRDefault="00936A4F" w:rsidP="00820FBD">
            <w:pPr>
              <w:pStyle w:val="ListParagraph"/>
              <w:numPr>
                <w:ilvl w:val="0"/>
                <w:numId w:val="41"/>
              </w:numPr>
              <w:ind w:left="177" w:hanging="218"/>
              <w:rPr>
                <w:rFonts w:ascii="Arial" w:hAnsi="Arial" w:cs="Arial"/>
                <w:sz w:val="22"/>
                <w:szCs w:val="22"/>
              </w:rPr>
            </w:pPr>
            <w:r w:rsidRPr="00BB359C">
              <w:rPr>
                <w:rFonts w:ascii="Arial" w:hAnsi="Arial" w:cs="Arial"/>
                <w:sz w:val="22"/>
                <w:szCs w:val="22"/>
              </w:rPr>
              <w:t xml:space="preserve">NVQ Level 5 in Occupational Health and Safety practice or equivalent </w:t>
            </w:r>
          </w:p>
          <w:p w14:paraId="5DF497C2" w14:textId="5EB99B72" w:rsidR="000B0B84" w:rsidRPr="00936A4F" w:rsidRDefault="00936A4F" w:rsidP="00820FBD">
            <w:pPr>
              <w:pStyle w:val="ListParagraph"/>
              <w:numPr>
                <w:ilvl w:val="0"/>
                <w:numId w:val="41"/>
              </w:numPr>
              <w:ind w:left="177" w:hanging="218"/>
              <w:rPr>
                <w:rFonts w:ascii="Arial" w:hAnsi="Arial" w:cs="Arial"/>
                <w:sz w:val="22"/>
                <w:szCs w:val="22"/>
              </w:rPr>
            </w:pPr>
            <w:r w:rsidRPr="00936A4F">
              <w:rPr>
                <w:rFonts w:ascii="Arial" w:hAnsi="Arial" w:cs="Arial"/>
                <w:sz w:val="22"/>
                <w:szCs w:val="22"/>
              </w:rPr>
              <w:t>Fire Risk Assessor</w:t>
            </w:r>
          </w:p>
        </w:tc>
      </w:tr>
      <w:tr w:rsidR="000B0B84" w:rsidRPr="00B2731F" w14:paraId="43AB7F29" w14:textId="77777777" w:rsidTr="007D50AF">
        <w:tc>
          <w:tcPr>
            <w:tcW w:w="2122" w:type="dxa"/>
          </w:tcPr>
          <w:p w14:paraId="364B444B" w14:textId="4DCEDE73" w:rsidR="000B0B84" w:rsidRPr="00B2731F" w:rsidRDefault="008354B6" w:rsidP="00820FBD">
            <w:pPr>
              <w:rPr>
                <w:rFonts w:ascii="Arial" w:hAnsi="Arial" w:cs="Arial"/>
                <w:sz w:val="22"/>
                <w:szCs w:val="22"/>
              </w:rPr>
            </w:pPr>
            <w:r>
              <w:rPr>
                <w:rFonts w:ascii="Arial" w:hAnsi="Arial" w:cs="Arial"/>
                <w:sz w:val="22"/>
                <w:szCs w:val="22"/>
              </w:rPr>
              <w:t>Skills, Knowledge and Attributes</w:t>
            </w:r>
          </w:p>
        </w:tc>
        <w:tc>
          <w:tcPr>
            <w:tcW w:w="3827" w:type="dxa"/>
          </w:tcPr>
          <w:p w14:paraId="52BE304F" w14:textId="77777777" w:rsidR="00CB0D8B" w:rsidRPr="00BB359C" w:rsidRDefault="00CB0D8B" w:rsidP="00820FBD">
            <w:pPr>
              <w:pStyle w:val="ListParagraph"/>
              <w:numPr>
                <w:ilvl w:val="0"/>
                <w:numId w:val="37"/>
              </w:numPr>
              <w:suppressAutoHyphens/>
              <w:ind w:left="168" w:hanging="218"/>
              <w:rPr>
                <w:rFonts w:ascii="Arial" w:hAnsi="Arial" w:cs="Arial"/>
                <w:sz w:val="22"/>
                <w:szCs w:val="22"/>
              </w:rPr>
            </w:pPr>
            <w:r w:rsidRPr="00BB359C">
              <w:rPr>
                <w:rFonts w:ascii="Arial" w:hAnsi="Arial" w:cs="Arial"/>
                <w:sz w:val="22"/>
                <w:szCs w:val="22"/>
              </w:rPr>
              <w:t>Ability to undertake investigations, including accident and near miss investigations and root cause analysis.</w:t>
            </w:r>
          </w:p>
          <w:p w14:paraId="655035F7" w14:textId="77777777" w:rsidR="00CB0D8B" w:rsidRPr="00BB359C" w:rsidRDefault="00CB0D8B" w:rsidP="00820FBD">
            <w:pPr>
              <w:pStyle w:val="ListParagraph"/>
              <w:numPr>
                <w:ilvl w:val="0"/>
                <w:numId w:val="37"/>
              </w:numPr>
              <w:suppressAutoHyphens/>
              <w:ind w:left="168" w:hanging="218"/>
              <w:rPr>
                <w:rFonts w:ascii="Arial" w:hAnsi="Arial" w:cs="Arial"/>
                <w:sz w:val="22"/>
                <w:szCs w:val="22"/>
              </w:rPr>
            </w:pPr>
            <w:r w:rsidRPr="00BB359C">
              <w:rPr>
                <w:rFonts w:ascii="Arial" w:hAnsi="Arial" w:cs="Arial"/>
                <w:sz w:val="22"/>
                <w:szCs w:val="22"/>
              </w:rPr>
              <w:t xml:space="preserve">A </w:t>
            </w:r>
            <w:r>
              <w:rPr>
                <w:rFonts w:ascii="Arial" w:hAnsi="Arial" w:cs="Arial"/>
                <w:sz w:val="22"/>
                <w:szCs w:val="22"/>
              </w:rPr>
              <w:t xml:space="preserve">detailed </w:t>
            </w:r>
            <w:r w:rsidRPr="00BB359C">
              <w:rPr>
                <w:rFonts w:ascii="Arial" w:hAnsi="Arial" w:cs="Arial"/>
                <w:sz w:val="22"/>
                <w:szCs w:val="22"/>
              </w:rPr>
              <w:t>working knowledge of current and emerging health and safety law and best practice and its practical application to policy issues.</w:t>
            </w:r>
          </w:p>
          <w:p w14:paraId="51333AD1" w14:textId="77777777" w:rsidR="00CB0D8B" w:rsidRPr="00BB359C" w:rsidRDefault="00CB0D8B" w:rsidP="00820FBD">
            <w:pPr>
              <w:pStyle w:val="ListParagraph"/>
              <w:numPr>
                <w:ilvl w:val="0"/>
                <w:numId w:val="37"/>
              </w:numPr>
              <w:suppressAutoHyphens/>
              <w:ind w:left="168" w:hanging="218"/>
              <w:rPr>
                <w:rFonts w:ascii="Arial" w:hAnsi="Arial" w:cs="Arial"/>
                <w:sz w:val="22"/>
                <w:szCs w:val="22"/>
              </w:rPr>
            </w:pPr>
            <w:r w:rsidRPr="00BB359C">
              <w:rPr>
                <w:rFonts w:ascii="Arial" w:hAnsi="Arial" w:cs="Arial"/>
                <w:sz w:val="22"/>
                <w:szCs w:val="22"/>
              </w:rPr>
              <w:t>Ability to operate in an environment with competing and demanding timescales.</w:t>
            </w:r>
          </w:p>
          <w:p w14:paraId="356447F5" w14:textId="77777777" w:rsidR="00CB0D8B" w:rsidRPr="00BB359C" w:rsidRDefault="00CB0D8B" w:rsidP="00820FBD">
            <w:pPr>
              <w:pStyle w:val="ListParagraph"/>
              <w:numPr>
                <w:ilvl w:val="0"/>
                <w:numId w:val="37"/>
              </w:numPr>
              <w:suppressAutoHyphens/>
              <w:ind w:left="168" w:hanging="218"/>
              <w:rPr>
                <w:rFonts w:ascii="Arial" w:hAnsi="Arial" w:cs="Arial"/>
                <w:sz w:val="22"/>
                <w:szCs w:val="22"/>
              </w:rPr>
            </w:pPr>
            <w:r w:rsidRPr="00BB359C">
              <w:rPr>
                <w:rFonts w:ascii="Arial" w:hAnsi="Arial" w:cs="Arial"/>
                <w:sz w:val="22"/>
                <w:szCs w:val="22"/>
              </w:rPr>
              <w:t>Ability to produce written reports, interpret legislation, and produce policies and procedures on health and safety issues.</w:t>
            </w:r>
          </w:p>
          <w:p w14:paraId="63294849" w14:textId="77777777" w:rsidR="00CB0D8B" w:rsidRPr="00BB359C" w:rsidRDefault="00CB0D8B" w:rsidP="00820FBD">
            <w:pPr>
              <w:pStyle w:val="ListParagraph"/>
              <w:numPr>
                <w:ilvl w:val="0"/>
                <w:numId w:val="37"/>
              </w:numPr>
              <w:suppressAutoHyphens/>
              <w:ind w:left="168" w:hanging="218"/>
              <w:rPr>
                <w:rFonts w:ascii="Arial" w:hAnsi="Arial" w:cs="Arial"/>
                <w:sz w:val="22"/>
                <w:szCs w:val="22"/>
              </w:rPr>
            </w:pPr>
            <w:r w:rsidRPr="00BB359C">
              <w:rPr>
                <w:rFonts w:ascii="Arial" w:hAnsi="Arial" w:cs="Arial"/>
                <w:sz w:val="22"/>
                <w:szCs w:val="22"/>
              </w:rPr>
              <w:t>Ability to negotiate and produce practical solutions.</w:t>
            </w:r>
          </w:p>
          <w:p w14:paraId="41C700E5" w14:textId="77777777" w:rsidR="00CB0D8B" w:rsidRDefault="00CB0D8B" w:rsidP="00820FBD">
            <w:pPr>
              <w:pStyle w:val="ListParagraph"/>
              <w:numPr>
                <w:ilvl w:val="0"/>
                <w:numId w:val="37"/>
              </w:numPr>
              <w:ind w:left="168" w:hanging="218"/>
              <w:rPr>
                <w:rFonts w:ascii="Arial" w:hAnsi="Arial" w:cs="Arial"/>
                <w:sz w:val="22"/>
                <w:szCs w:val="22"/>
              </w:rPr>
            </w:pPr>
            <w:r w:rsidRPr="00BB359C">
              <w:rPr>
                <w:rFonts w:ascii="Arial" w:hAnsi="Arial" w:cs="Arial"/>
                <w:sz w:val="22"/>
                <w:szCs w:val="22"/>
              </w:rPr>
              <w:t xml:space="preserve">Be numerate and accurate with the ability to interpret statistical data and present information to a range of audiences. </w:t>
            </w:r>
          </w:p>
          <w:p w14:paraId="0087C6F8" w14:textId="0BA09D26" w:rsidR="000B0B84" w:rsidRPr="00CB0D8B" w:rsidRDefault="00CB0D8B" w:rsidP="00820FBD">
            <w:pPr>
              <w:pStyle w:val="ListParagraph"/>
              <w:numPr>
                <w:ilvl w:val="0"/>
                <w:numId w:val="37"/>
              </w:numPr>
              <w:ind w:left="168" w:hanging="218"/>
              <w:rPr>
                <w:rFonts w:ascii="Arial" w:hAnsi="Arial" w:cs="Arial"/>
                <w:sz w:val="22"/>
                <w:szCs w:val="22"/>
              </w:rPr>
            </w:pPr>
            <w:r w:rsidRPr="00CB0D8B">
              <w:rPr>
                <w:rFonts w:ascii="Arial" w:hAnsi="Arial" w:cs="Arial"/>
                <w:sz w:val="22"/>
                <w:szCs w:val="22"/>
              </w:rPr>
              <w:t>Experience of operating in a performance</w:t>
            </w:r>
            <w:r w:rsidR="00820FBD">
              <w:rPr>
                <w:rFonts w:ascii="Arial" w:hAnsi="Arial" w:cs="Arial"/>
                <w:sz w:val="22"/>
                <w:szCs w:val="22"/>
              </w:rPr>
              <w:t xml:space="preserve"> </w:t>
            </w:r>
            <w:r w:rsidRPr="00CB0D8B">
              <w:rPr>
                <w:rFonts w:ascii="Arial" w:hAnsi="Arial" w:cs="Arial"/>
                <w:sz w:val="22"/>
                <w:szCs w:val="22"/>
              </w:rPr>
              <w:t>management environment.</w:t>
            </w:r>
          </w:p>
        </w:tc>
        <w:tc>
          <w:tcPr>
            <w:tcW w:w="3803" w:type="dxa"/>
          </w:tcPr>
          <w:p w14:paraId="72D6C18B" w14:textId="77777777" w:rsidR="00820FBD" w:rsidRPr="00BB359C" w:rsidRDefault="00820FBD" w:rsidP="00820FBD">
            <w:pPr>
              <w:pStyle w:val="ListParagraph"/>
              <w:numPr>
                <w:ilvl w:val="0"/>
                <w:numId w:val="37"/>
              </w:numPr>
              <w:suppressAutoHyphens/>
              <w:ind w:left="177" w:hanging="218"/>
              <w:rPr>
                <w:rFonts w:ascii="Arial" w:hAnsi="Arial" w:cs="Arial"/>
                <w:sz w:val="22"/>
                <w:szCs w:val="22"/>
              </w:rPr>
            </w:pPr>
            <w:r w:rsidRPr="00BB359C">
              <w:rPr>
                <w:rFonts w:ascii="Arial" w:hAnsi="Arial" w:cs="Arial"/>
                <w:sz w:val="22"/>
                <w:szCs w:val="22"/>
              </w:rPr>
              <w:t>Experience of working with other Fire and Rescue Services, authorities, agencies and organisations.</w:t>
            </w:r>
          </w:p>
          <w:p w14:paraId="73E8C3C6" w14:textId="33CBF093" w:rsidR="000B0B84" w:rsidRPr="00820FBD" w:rsidRDefault="00820FBD" w:rsidP="00820FBD">
            <w:pPr>
              <w:pStyle w:val="ListParagraph"/>
              <w:numPr>
                <w:ilvl w:val="0"/>
                <w:numId w:val="37"/>
              </w:numPr>
              <w:ind w:left="177" w:hanging="218"/>
              <w:rPr>
                <w:rFonts w:ascii="Arial" w:hAnsi="Arial" w:cs="Arial"/>
                <w:sz w:val="22"/>
                <w:szCs w:val="22"/>
              </w:rPr>
            </w:pPr>
            <w:r w:rsidRPr="00820FBD">
              <w:rPr>
                <w:rFonts w:ascii="Arial" w:hAnsi="Arial" w:cs="Arial"/>
                <w:sz w:val="22"/>
                <w:szCs w:val="22"/>
              </w:rPr>
              <w:t>Working knowledge of Project Management methodologies.</w:t>
            </w:r>
          </w:p>
        </w:tc>
      </w:tr>
    </w:tbl>
    <w:p w14:paraId="4FA106BC" w14:textId="77777777" w:rsidR="000B0B84" w:rsidRPr="000B0B84" w:rsidRDefault="000B0B84" w:rsidP="00820FBD">
      <w:pPr>
        <w:rPr>
          <w:rFonts w:ascii="Arial" w:hAnsi="Arial" w:cs="Arial"/>
          <w:szCs w:val="24"/>
        </w:rPr>
      </w:pPr>
    </w:p>
    <w:p w14:paraId="56D75BEA" w14:textId="77777777" w:rsidR="000D5506" w:rsidRDefault="000D5506" w:rsidP="00820FBD">
      <w:pPr>
        <w:rPr>
          <w:rFonts w:ascii="Arial" w:hAnsi="Arial" w:cs="Arial"/>
          <w:szCs w:val="24"/>
        </w:rPr>
      </w:pPr>
    </w:p>
    <w:p w14:paraId="23446831" w14:textId="77777777" w:rsidR="00820FBD" w:rsidRDefault="00820FBD" w:rsidP="00820FBD">
      <w:pPr>
        <w:rPr>
          <w:rFonts w:ascii="Arial" w:hAnsi="Arial" w:cs="Arial"/>
          <w:szCs w:val="24"/>
        </w:rPr>
      </w:pPr>
    </w:p>
    <w:p w14:paraId="3833B1CA" w14:textId="77777777" w:rsidR="00820FBD" w:rsidRDefault="00820FBD" w:rsidP="00820FBD">
      <w:pPr>
        <w:rPr>
          <w:rFonts w:ascii="Arial" w:hAnsi="Arial" w:cs="Arial"/>
          <w:szCs w:val="24"/>
        </w:rPr>
      </w:pPr>
    </w:p>
    <w:tbl>
      <w:tblPr>
        <w:tblStyle w:val="TableGrid"/>
        <w:tblW w:w="0" w:type="auto"/>
        <w:tblLook w:val="04A0" w:firstRow="1" w:lastRow="0" w:firstColumn="1" w:lastColumn="0" w:noHBand="0" w:noVBand="1"/>
      </w:tblPr>
      <w:tblGrid>
        <w:gridCol w:w="2122"/>
        <w:gridCol w:w="3827"/>
        <w:gridCol w:w="3803"/>
      </w:tblGrid>
      <w:tr w:rsidR="00820FBD" w:rsidRPr="00B2731F" w14:paraId="69E7CE92" w14:textId="77777777" w:rsidTr="00E763D7">
        <w:tc>
          <w:tcPr>
            <w:tcW w:w="2122" w:type="dxa"/>
          </w:tcPr>
          <w:p w14:paraId="37C011D6" w14:textId="747DA281" w:rsidR="00820FBD" w:rsidRPr="00B2731F" w:rsidRDefault="002A3935" w:rsidP="00E763D7">
            <w:pPr>
              <w:rPr>
                <w:rFonts w:ascii="Arial" w:hAnsi="Arial" w:cs="Arial"/>
                <w:sz w:val="22"/>
                <w:szCs w:val="22"/>
              </w:rPr>
            </w:pPr>
            <w:r>
              <w:rPr>
                <w:rFonts w:ascii="Arial" w:hAnsi="Arial" w:cs="Arial"/>
                <w:sz w:val="22"/>
                <w:szCs w:val="22"/>
              </w:rPr>
              <w:lastRenderedPageBreak/>
              <w:t>Personal Qualities</w:t>
            </w:r>
          </w:p>
        </w:tc>
        <w:tc>
          <w:tcPr>
            <w:tcW w:w="3827" w:type="dxa"/>
          </w:tcPr>
          <w:p w14:paraId="45AEC1A1" w14:textId="77777777" w:rsidR="0088597C" w:rsidRPr="00BB359C"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Ability to represent the Service externally as required</w:t>
            </w:r>
            <w:r>
              <w:rPr>
                <w:rFonts w:ascii="Arial" w:hAnsi="Arial" w:cs="Arial"/>
                <w:sz w:val="22"/>
                <w:szCs w:val="22"/>
              </w:rPr>
              <w:t>, locally, nationally and regionally</w:t>
            </w:r>
            <w:r w:rsidRPr="00BB359C">
              <w:rPr>
                <w:rFonts w:ascii="Arial" w:hAnsi="Arial" w:cs="Arial"/>
                <w:sz w:val="22"/>
                <w:szCs w:val="22"/>
              </w:rPr>
              <w:t>.</w:t>
            </w:r>
          </w:p>
          <w:p w14:paraId="5C470D49" w14:textId="77777777" w:rsidR="0088597C" w:rsidRPr="00BB359C"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Commitment to achievement of diversity and equality of opportunity.</w:t>
            </w:r>
          </w:p>
          <w:p w14:paraId="2CD59485" w14:textId="77777777" w:rsidR="0088597C" w:rsidRPr="00BB359C"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Ability to work on own initiative and under pressure including prioritising and managing own workload.</w:t>
            </w:r>
          </w:p>
          <w:p w14:paraId="18AF747B" w14:textId="77777777" w:rsidR="0088597C" w:rsidRPr="00BB359C"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Team player and the ability to build effective working relationships at all levels both internal and external of the Service</w:t>
            </w:r>
          </w:p>
          <w:p w14:paraId="1E145513" w14:textId="77777777" w:rsidR="0088597C" w:rsidRPr="00BB359C"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Conscientious, committed and self-motivated.</w:t>
            </w:r>
          </w:p>
          <w:p w14:paraId="75D7CEA8" w14:textId="0D106AD5" w:rsidR="00820FBD" w:rsidRPr="005C43ED" w:rsidRDefault="0088597C" w:rsidP="0088597C">
            <w:pPr>
              <w:pStyle w:val="ListParagraph"/>
              <w:numPr>
                <w:ilvl w:val="0"/>
                <w:numId w:val="38"/>
              </w:numPr>
              <w:ind w:left="168" w:hanging="218"/>
              <w:rPr>
                <w:rFonts w:ascii="Arial" w:hAnsi="Arial" w:cs="Arial"/>
                <w:sz w:val="22"/>
                <w:szCs w:val="22"/>
              </w:rPr>
            </w:pPr>
            <w:r w:rsidRPr="00BB359C">
              <w:rPr>
                <w:rFonts w:ascii="Arial" w:hAnsi="Arial" w:cs="Arial"/>
                <w:sz w:val="22"/>
                <w:szCs w:val="22"/>
              </w:rPr>
              <w:t>Flexible approach.</w:t>
            </w:r>
          </w:p>
        </w:tc>
        <w:tc>
          <w:tcPr>
            <w:tcW w:w="3803" w:type="dxa"/>
          </w:tcPr>
          <w:p w14:paraId="6CDCB3BA" w14:textId="4D794642" w:rsidR="00820FBD" w:rsidRPr="00936A4F" w:rsidRDefault="00820FBD" w:rsidP="002A3935">
            <w:pPr>
              <w:pStyle w:val="ListParagraph"/>
              <w:ind w:left="177"/>
              <w:rPr>
                <w:rFonts w:ascii="Arial" w:hAnsi="Arial" w:cs="Arial"/>
                <w:sz w:val="22"/>
                <w:szCs w:val="22"/>
              </w:rPr>
            </w:pPr>
          </w:p>
        </w:tc>
      </w:tr>
      <w:tr w:rsidR="00820FBD" w:rsidRPr="00B2731F" w14:paraId="648AF215" w14:textId="77777777" w:rsidTr="00E763D7">
        <w:tc>
          <w:tcPr>
            <w:tcW w:w="2122" w:type="dxa"/>
          </w:tcPr>
          <w:p w14:paraId="7CEC955F" w14:textId="73D8AB0D" w:rsidR="00820FBD" w:rsidRPr="00B2731F" w:rsidRDefault="00874D63" w:rsidP="00E763D7">
            <w:pPr>
              <w:rPr>
                <w:rFonts w:ascii="Arial" w:hAnsi="Arial" w:cs="Arial"/>
                <w:sz w:val="22"/>
                <w:szCs w:val="22"/>
              </w:rPr>
            </w:pPr>
            <w:r>
              <w:rPr>
                <w:rFonts w:ascii="Arial" w:hAnsi="Arial" w:cs="Arial"/>
                <w:sz w:val="22"/>
                <w:szCs w:val="22"/>
              </w:rPr>
              <w:t>Special Factors</w:t>
            </w:r>
          </w:p>
        </w:tc>
        <w:tc>
          <w:tcPr>
            <w:tcW w:w="3827" w:type="dxa"/>
          </w:tcPr>
          <w:p w14:paraId="65E709ED" w14:textId="77777777" w:rsidR="001C4460" w:rsidRPr="00BB359C" w:rsidRDefault="001C4460" w:rsidP="001C4460">
            <w:pPr>
              <w:pStyle w:val="ListParagraph"/>
              <w:numPr>
                <w:ilvl w:val="0"/>
                <w:numId w:val="39"/>
              </w:numPr>
              <w:ind w:left="168" w:hanging="218"/>
              <w:rPr>
                <w:rFonts w:ascii="Arial" w:hAnsi="Arial" w:cs="Arial"/>
                <w:sz w:val="22"/>
                <w:szCs w:val="22"/>
              </w:rPr>
            </w:pPr>
            <w:r w:rsidRPr="00BB359C">
              <w:rPr>
                <w:rFonts w:ascii="Arial" w:hAnsi="Arial" w:cs="Arial"/>
                <w:sz w:val="22"/>
                <w:szCs w:val="22"/>
              </w:rPr>
              <w:t>Willing to work outside normal office hours as required, e.g. occasional evenings and weekends.</w:t>
            </w:r>
          </w:p>
          <w:p w14:paraId="6B74B3CB" w14:textId="77777777" w:rsidR="001C4460" w:rsidRPr="00BB359C" w:rsidRDefault="001C4460" w:rsidP="001C4460">
            <w:pPr>
              <w:pStyle w:val="ListParagraph"/>
              <w:numPr>
                <w:ilvl w:val="0"/>
                <w:numId w:val="39"/>
              </w:numPr>
              <w:ind w:left="168" w:hanging="218"/>
              <w:rPr>
                <w:rFonts w:ascii="Arial" w:hAnsi="Arial" w:cs="Arial"/>
                <w:sz w:val="22"/>
                <w:szCs w:val="22"/>
              </w:rPr>
            </w:pPr>
            <w:r w:rsidRPr="00BB359C">
              <w:rPr>
                <w:rFonts w:ascii="Arial" w:hAnsi="Arial" w:cs="Arial"/>
                <w:sz w:val="22"/>
                <w:szCs w:val="22"/>
              </w:rPr>
              <w:t>Willing to undertake further training, attend meetings and seminars, which may from time to time involve overnight stays.</w:t>
            </w:r>
          </w:p>
          <w:p w14:paraId="3C068C10" w14:textId="772265C2" w:rsidR="00820FBD" w:rsidRPr="00CB0D8B" w:rsidRDefault="001C4460" w:rsidP="001C4460">
            <w:pPr>
              <w:pStyle w:val="ListParagraph"/>
              <w:numPr>
                <w:ilvl w:val="0"/>
                <w:numId w:val="39"/>
              </w:numPr>
              <w:ind w:left="168" w:hanging="218"/>
              <w:rPr>
                <w:rFonts w:ascii="Arial" w:hAnsi="Arial" w:cs="Arial"/>
                <w:sz w:val="22"/>
                <w:szCs w:val="22"/>
              </w:rPr>
            </w:pPr>
            <w:r w:rsidRPr="00BB359C">
              <w:rPr>
                <w:rFonts w:ascii="Arial" w:hAnsi="Arial" w:cs="Arial"/>
                <w:sz w:val="22"/>
                <w:szCs w:val="22"/>
              </w:rPr>
              <w:t>Current valid driving licence.</w:t>
            </w:r>
          </w:p>
        </w:tc>
        <w:tc>
          <w:tcPr>
            <w:tcW w:w="3803" w:type="dxa"/>
          </w:tcPr>
          <w:p w14:paraId="1CB4F0EA" w14:textId="0C683175" w:rsidR="00820FBD" w:rsidRPr="00820FBD" w:rsidRDefault="00820FBD" w:rsidP="002A3935">
            <w:pPr>
              <w:pStyle w:val="ListParagraph"/>
              <w:ind w:left="177"/>
              <w:rPr>
                <w:rFonts w:ascii="Arial" w:hAnsi="Arial" w:cs="Arial"/>
                <w:sz w:val="22"/>
                <w:szCs w:val="22"/>
              </w:rPr>
            </w:pPr>
          </w:p>
        </w:tc>
      </w:tr>
    </w:tbl>
    <w:p w14:paraId="36F636E7" w14:textId="77777777" w:rsidR="00820FBD" w:rsidRPr="000D5506" w:rsidRDefault="00820FBD" w:rsidP="00820FBD">
      <w:pPr>
        <w:rPr>
          <w:rFonts w:ascii="Arial" w:hAnsi="Arial" w:cs="Arial"/>
          <w:szCs w:val="24"/>
        </w:rPr>
      </w:pPr>
    </w:p>
    <w:p w14:paraId="48010819" w14:textId="77777777" w:rsidR="0007120A" w:rsidRDefault="0007120A" w:rsidP="00820FBD">
      <w:pPr>
        <w:pStyle w:val="BodyText2"/>
        <w:ind w:left="0"/>
        <w:jc w:val="left"/>
        <w:rPr>
          <w:rFonts w:cs="Arial"/>
          <w:szCs w:val="24"/>
        </w:rPr>
      </w:pPr>
    </w:p>
    <w:p w14:paraId="2814AB37" w14:textId="77777777" w:rsidR="003F0A5F" w:rsidRDefault="003F0A5F" w:rsidP="00820FBD">
      <w:pPr>
        <w:pStyle w:val="BodyText2"/>
        <w:ind w:left="0"/>
        <w:jc w:val="left"/>
        <w:rPr>
          <w:rFonts w:cs="Arial"/>
          <w:szCs w:val="24"/>
        </w:rPr>
      </w:pPr>
    </w:p>
    <w:p w14:paraId="5D74C49D" w14:textId="77777777" w:rsidR="003F0A5F" w:rsidRDefault="003F0A5F" w:rsidP="00820FBD">
      <w:pPr>
        <w:pStyle w:val="BodyText2"/>
        <w:ind w:left="0"/>
        <w:jc w:val="left"/>
        <w:rPr>
          <w:rFonts w:cs="Arial"/>
          <w:szCs w:val="24"/>
        </w:rPr>
      </w:pPr>
    </w:p>
    <w:p w14:paraId="31266E9B" w14:textId="77777777" w:rsidR="003F0A5F" w:rsidRDefault="003F0A5F" w:rsidP="00820FBD">
      <w:pPr>
        <w:pStyle w:val="BodyText2"/>
        <w:ind w:left="0"/>
        <w:jc w:val="left"/>
        <w:rPr>
          <w:rFonts w:cs="Arial"/>
          <w:szCs w:val="24"/>
        </w:rPr>
      </w:pPr>
    </w:p>
    <w:p w14:paraId="58B95A4C" w14:textId="77777777" w:rsidR="003F0A5F" w:rsidRDefault="003F0A5F" w:rsidP="00820FBD">
      <w:pPr>
        <w:pStyle w:val="BodyText2"/>
        <w:ind w:left="0"/>
        <w:jc w:val="left"/>
        <w:rPr>
          <w:rFonts w:cs="Arial"/>
          <w:szCs w:val="24"/>
        </w:rPr>
      </w:pPr>
    </w:p>
    <w:p w14:paraId="3494ADB3" w14:textId="77777777" w:rsidR="003F0A5F" w:rsidRDefault="003F0A5F" w:rsidP="00820FBD">
      <w:pPr>
        <w:pStyle w:val="BodyText2"/>
        <w:ind w:left="0"/>
        <w:jc w:val="left"/>
        <w:rPr>
          <w:rFonts w:cs="Arial"/>
          <w:szCs w:val="24"/>
        </w:rPr>
      </w:pPr>
    </w:p>
    <w:p w14:paraId="78332E3F" w14:textId="77777777" w:rsidR="003F0A5F" w:rsidRDefault="003F0A5F" w:rsidP="00820FBD">
      <w:pPr>
        <w:pStyle w:val="BodyText2"/>
        <w:ind w:left="0"/>
        <w:jc w:val="left"/>
        <w:rPr>
          <w:rFonts w:cs="Arial"/>
          <w:szCs w:val="24"/>
        </w:rPr>
      </w:pPr>
    </w:p>
    <w:p w14:paraId="3E3CFBE7" w14:textId="77777777" w:rsidR="003F0A5F" w:rsidRDefault="003F0A5F" w:rsidP="00820FBD">
      <w:pPr>
        <w:pStyle w:val="BodyText2"/>
        <w:ind w:left="0"/>
        <w:jc w:val="left"/>
        <w:rPr>
          <w:rFonts w:cs="Arial"/>
          <w:szCs w:val="24"/>
        </w:rPr>
      </w:pPr>
    </w:p>
    <w:p w14:paraId="30C640B1" w14:textId="77777777" w:rsidR="003F0A5F" w:rsidRDefault="003F0A5F" w:rsidP="00820FBD">
      <w:pPr>
        <w:pStyle w:val="BodyText2"/>
        <w:ind w:left="0"/>
        <w:jc w:val="left"/>
        <w:rPr>
          <w:rFonts w:cs="Arial"/>
          <w:szCs w:val="24"/>
        </w:rPr>
      </w:pPr>
    </w:p>
    <w:p w14:paraId="369458C3" w14:textId="77777777" w:rsidR="003F0A5F" w:rsidRDefault="003F0A5F" w:rsidP="00820FBD">
      <w:pPr>
        <w:pStyle w:val="BodyText2"/>
        <w:ind w:left="0"/>
        <w:jc w:val="left"/>
        <w:rPr>
          <w:rFonts w:cs="Arial"/>
          <w:szCs w:val="24"/>
        </w:rPr>
      </w:pPr>
    </w:p>
    <w:p w14:paraId="40EE16FA" w14:textId="77777777" w:rsidR="003F0A5F" w:rsidRDefault="003F0A5F" w:rsidP="00820FBD">
      <w:pPr>
        <w:pStyle w:val="BodyText2"/>
        <w:ind w:left="0"/>
        <w:jc w:val="left"/>
        <w:rPr>
          <w:rFonts w:cs="Arial"/>
          <w:szCs w:val="24"/>
        </w:rPr>
      </w:pPr>
    </w:p>
    <w:p w14:paraId="1E32C9D0" w14:textId="77777777" w:rsidR="003F0A5F" w:rsidRDefault="003F0A5F" w:rsidP="00820FBD">
      <w:pPr>
        <w:pStyle w:val="BodyText2"/>
        <w:ind w:left="0"/>
        <w:jc w:val="left"/>
        <w:rPr>
          <w:rFonts w:cs="Arial"/>
          <w:szCs w:val="24"/>
        </w:rPr>
      </w:pPr>
    </w:p>
    <w:p w14:paraId="29B615CA" w14:textId="77777777" w:rsidR="003F0A5F" w:rsidRDefault="003F0A5F" w:rsidP="00820FBD">
      <w:pPr>
        <w:pStyle w:val="BodyText2"/>
        <w:ind w:left="0"/>
        <w:jc w:val="left"/>
        <w:rPr>
          <w:rFonts w:cs="Arial"/>
          <w:szCs w:val="24"/>
        </w:rPr>
      </w:pPr>
    </w:p>
    <w:p w14:paraId="33A11821" w14:textId="77777777" w:rsidR="003F0A5F" w:rsidRDefault="003F0A5F" w:rsidP="00820FBD">
      <w:pPr>
        <w:pStyle w:val="BodyText2"/>
        <w:ind w:left="0"/>
        <w:jc w:val="left"/>
        <w:rPr>
          <w:rFonts w:cs="Arial"/>
          <w:szCs w:val="24"/>
        </w:rPr>
      </w:pPr>
    </w:p>
    <w:p w14:paraId="72C5C708" w14:textId="77777777" w:rsidR="003F0A5F" w:rsidRDefault="003F0A5F" w:rsidP="00820FBD">
      <w:pPr>
        <w:pStyle w:val="BodyText2"/>
        <w:ind w:left="0"/>
        <w:jc w:val="left"/>
        <w:rPr>
          <w:rFonts w:cs="Arial"/>
          <w:szCs w:val="24"/>
        </w:rPr>
      </w:pPr>
    </w:p>
    <w:p w14:paraId="253F0713" w14:textId="77777777" w:rsidR="003F0A5F" w:rsidRDefault="003F0A5F" w:rsidP="00820FBD">
      <w:pPr>
        <w:pStyle w:val="BodyText2"/>
        <w:ind w:left="0"/>
        <w:jc w:val="left"/>
        <w:rPr>
          <w:rFonts w:cs="Arial"/>
          <w:szCs w:val="24"/>
        </w:rPr>
      </w:pPr>
    </w:p>
    <w:p w14:paraId="42D3E080" w14:textId="77777777" w:rsidR="003F0A5F" w:rsidRDefault="003F0A5F" w:rsidP="00820FBD">
      <w:pPr>
        <w:pStyle w:val="BodyText2"/>
        <w:ind w:left="0"/>
        <w:jc w:val="left"/>
        <w:rPr>
          <w:rFonts w:cs="Arial"/>
          <w:szCs w:val="24"/>
        </w:rPr>
      </w:pPr>
    </w:p>
    <w:p w14:paraId="397FBC1C" w14:textId="77777777" w:rsidR="003F0A5F" w:rsidRDefault="003F0A5F" w:rsidP="00820FBD">
      <w:pPr>
        <w:pStyle w:val="BodyText2"/>
        <w:ind w:left="0"/>
        <w:jc w:val="left"/>
        <w:rPr>
          <w:rFonts w:cs="Arial"/>
          <w:szCs w:val="24"/>
        </w:rPr>
      </w:pPr>
    </w:p>
    <w:p w14:paraId="2CE4165F" w14:textId="77777777" w:rsidR="003F0A5F" w:rsidRDefault="003F0A5F" w:rsidP="00820FBD">
      <w:pPr>
        <w:pStyle w:val="BodyText2"/>
        <w:ind w:left="0"/>
        <w:jc w:val="left"/>
        <w:rPr>
          <w:rFonts w:cs="Arial"/>
          <w:szCs w:val="24"/>
        </w:rPr>
      </w:pPr>
    </w:p>
    <w:p w14:paraId="02444384" w14:textId="77777777" w:rsidR="003F0A5F" w:rsidRDefault="003F0A5F" w:rsidP="00820FBD">
      <w:pPr>
        <w:pStyle w:val="BodyText2"/>
        <w:ind w:left="0"/>
        <w:jc w:val="left"/>
        <w:rPr>
          <w:rFonts w:cs="Arial"/>
          <w:szCs w:val="24"/>
        </w:rPr>
      </w:pPr>
    </w:p>
    <w:p w14:paraId="7121E44E" w14:textId="77777777" w:rsidR="003F0A5F" w:rsidRDefault="003F0A5F" w:rsidP="00820FBD">
      <w:pPr>
        <w:pStyle w:val="BodyText2"/>
        <w:ind w:left="0"/>
        <w:jc w:val="left"/>
        <w:rPr>
          <w:rFonts w:cs="Arial"/>
          <w:szCs w:val="24"/>
        </w:rPr>
      </w:pPr>
    </w:p>
    <w:p w14:paraId="12D30C54" w14:textId="77777777" w:rsidR="003F0A5F" w:rsidRDefault="003F0A5F" w:rsidP="00820FBD">
      <w:pPr>
        <w:pStyle w:val="BodyText2"/>
        <w:ind w:left="0"/>
        <w:jc w:val="left"/>
        <w:rPr>
          <w:rFonts w:cs="Arial"/>
          <w:szCs w:val="24"/>
        </w:rPr>
      </w:pPr>
    </w:p>
    <w:p w14:paraId="3FDCF20A" w14:textId="77777777" w:rsidR="003F0A5F" w:rsidRDefault="003F0A5F" w:rsidP="00820FBD">
      <w:pPr>
        <w:pStyle w:val="BodyText2"/>
        <w:ind w:left="0"/>
        <w:jc w:val="left"/>
        <w:rPr>
          <w:rFonts w:cs="Arial"/>
          <w:szCs w:val="24"/>
        </w:rPr>
      </w:pPr>
    </w:p>
    <w:p w14:paraId="630B1AFB" w14:textId="77777777" w:rsidR="003F0A5F" w:rsidRDefault="003F0A5F" w:rsidP="00820FBD">
      <w:pPr>
        <w:pStyle w:val="BodyText2"/>
        <w:ind w:left="0"/>
        <w:jc w:val="left"/>
        <w:rPr>
          <w:rFonts w:cs="Arial"/>
          <w:szCs w:val="24"/>
        </w:rPr>
      </w:pPr>
    </w:p>
    <w:p w14:paraId="55E7FD7F" w14:textId="77777777" w:rsidR="003F0A5F" w:rsidRDefault="003F0A5F" w:rsidP="00820FBD">
      <w:pPr>
        <w:pStyle w:val="BodyText2"/>
        <w:ind w:left="0"/>
        <w:jc w:val="left"/>
        <w:rPr>
          <w:rFonts w:cs="Arial"/>
          <w:szCs w:val="24"/>
        </w:rPr>
      </w:pPr>
    </w:p>
    <w:p w14:paraId="3020E7B4" w14:textId="77777777" w:rsidR="003F0A5F" w:rsidRDefault="003F0A5F" w:rsidP="00820FBD">
      <w:pPr>
        <w:pStyle w:val="BodyText2"/>
        <w:ind w:left="0"/>
        <w:jc w:val="left"/>
        <w:rPr>
          <w:rFonts w:cs="Arial"/>
          <w:szCs w:val="24"/>
        </w:rPr>
      </w:pPr>
    </w:p>
    <w:p w14:paraId="4FC6C907" w14:textId="77777777" w:rsidR="003F0A5F" w:rsidRDefault="003F0A5F" w:rsidP="00820FBD">
      <w:pPr>
        <w:pStyle w:val="BodyText2"/>
        <w:ind w:left="0"/>
        <w:jc w:val="left"/>
        <w:rPr>
          <w:rFonts w:cs="Arial"/>
          <w:szCs w:val="24"/>
        </w:rPr>
      </w:pPr>
    </w:p>
    <w:p w14:paraId="5B6EA427" w14:textId="77777777" w:rsidR="003F0A5F" w:rsidRDefault="003F0A5F" w:rsidP="00820FBD">
      <w:pPr>
        <w:pStyle w:val="BodyText2"/>
        <w:ind w:left="0"/>
        <w:jc w:val="left"/>
        <w:rPr>
          <w:rFonts w:cs="Arial"/>
          <w:szCs w:val="24"/>
        </w:rPr>
      </w:pPr>
    </w:p>
    <w:p w14:paraId="0D6CFE6F" w14:textId="77777777" w:rsidR="003F0A5F" w:rsidRDefault="003F0A5F" w:rsidP="00820FBD">
      <w:pPr>
        <w:pStyle w:val="BodyText2"/>
        <w:ind w:left="0"/>
        <w:jc w:val="left"/>
        <w:rPr>
          <w:rFonts w:cs="Arial"/>
          <w:szCs w:val="24"/>
        </w:rPr>
      </w:pPr>
    </w:p>
    <w:p w14:paraId="55C3FF89" w14:textId="77777777" w:rsidR="003F0A5F" w:rsidRDefault="003F0A5F" w:rsidP="00820FBD">
      <w:pPr>
        <w:pStyle w:val="BodyText2"/>
        <w:ind w:left="0"/>
        <w:jc w:val="left"/>
        <w:rPr>
          <w:rFonts w:cs="Arial"/>
          <w:szCs w:val="24"/>
        </w:rPr>
      </w:pPr>
    </w:p>
    <w:p w14:paraId="39F276C1" w14:textId="77777777" w:rsidR="003F0A5F" w:rsidRDefault="003F0A5F" w:rsidP="00820FBD">
      <w:pPr>
        <w:pStyle w:val="BodyText2"/>
        <w:ind w:left="0"/>
        <w:jc w:val="left"/>
        <w:rPr>
          <w:rFonts w:cs="Arial"/>
          <w:szCs w:val="24"/>
        </w:rPr>
      </w:pPr>
    </w:p>
    <w:p w14:paraId="6E71A301" w14:textId="77777777" w:rsidR="0007120A" w:rsidRPr="00DD6794" w:rsidRDefault="0007120A" w:rsidP="00820FBD">
      <w:pPr>
        <w:pStyle w:val="BodyText2"/>
        <w:ind w:left="0"/>
        <w:jc w:val="left"/>
        <w:rPr>
          <w:rFonts w:cs="Arial"/>
          <w:szCs w:val="24"/>
        </w:rPr>
      </w:pPr>
    </w:p>
    <w:sectPr w:rsidR="0007120A" w:rsidRPr="00DD6794" w:rsidSect="000B0B84">
      <w:footerReference w:type="default" r:id="rId12"/>
      <w:headerReference w:type="first" r:id="rId13"/>
      <w:footerReference w:type="first" r:id="rId14"/>
      <w:pgSz w:w="11906" w:h="16838" w:code="9"/>
      <w:pgMar w:top="1009" w:right="1151" w:bottom="1009" w:left="993" w:header="431"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F2644" w14:textId="77777777" w:rsidR="006C7FC4" w:rsidRDefault="006C7FC4">
      <w:r>
        <w:separator/>
      </w:r>
    </w:p>
  </w:endnote>
  <w:endnote w:type="continuationSeparator" w:id="0">
    <w:p w14:paraId="48C53B15" w14:textId="77777777" w:rsidR="006C7FC4" w:rsidRDefault="006C7FC4">
      <w:r>
        <w:continuationSeparator/>
      </w:r>
    </w:p>
  </w:endnote>
  <w:endnote w:type="continuationNotice" w:id="1">
    <w:p w14:paraId="11CE7ED1" w14:textId="77777777" w:rsidR="006C7FC4" w:rsidRDefault="006C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1" w:type="dxa"/>
      <w:tblLook w:val="01E0" w:firstRow="1" w:lastRow="1" w:firstColumn="1" w:lastColumn="1" w:noHBand="0" w:noVBand="0"/>
    </w:tblPr>
    <w:tblGrid>
      <w:gridCol w:w="3297"/>
      <w:gridCol w:w="3297"/>
      <w:gridCol w:w="3297"/>
    </w:tblGrid>
    <w:tr w:rsidR="007B72D5" w14:paraId="3385C21D" w14:textId="77777777" w:rsidTr="00284591">
      <w:trPr>
        <w:trHeight w:val="287"/>
      </w:trPr>
      <w:tc>
        <w:tcPr>
          <w:tcW w:w="3297" w:type="dxa"/>
        </w:tcPr>
        <w:p w14:paraId="7A0B6B0D" w14:textId="77777777" w:rsidR="007B72D5" w:rsidRPr="0078389F" w:rsidRDefault="007B72D5" w:rsidP="007B72D5">
          <w:pPr>
            <w:pStyle w:val="Footer"/>
            <w:rPr>
              <w:i/>
              <w:sz w:val="20"/>
            </w:rPr>
          </w:pPr>
        </w:p>
      </w:tc>
      <w:tc>
        <w:tcPr>
          <w:tcW w:w="3297" w:type="dxa"/>
          <w:vAlign w:val="center"/>
        </w:tcPr>
        <w:p w14:paraId="2316D945" w14:textId="77777777" w:rsidR="007B72D5" w:rsidRPr="0078389F" w:rsidRDefault="007B72D5" w:rsidP="007B72D5">
          <w:pPr>
            <w:pStyle w:val="Footer"/>
            <w:jc w:val="center"/>
            <w:rPr>
              <w:rFonts w:ascii="Arial" w:hAnsi="Arial" w:cs="Arial"/>
              <w:sz w:val="20"/>
            </w:rPr>
          </w:pPr>
          <w:r w:rsidRPr="0078389F">
            <w:rPr>
              <w:rStyle w:val="PageNumber"/>
              <w:rFonts w:ascii="Arial" w:hAnsi="Arial" w:cs="Arial"/>
              <w:sz w:val="20"/>
            </w:rPr>
            <w:fldChar w:fldCharType="begin"/>
          </w:r>
          <w:r w:rsidRPr="0078389F">
            <w:rPr>
              <w:rStyle w:val="PageNumber"/>
              <w:rFonts w:ascii="Arial" w:hAnsi="Arial" w:cs="Arial"/>
              <w:sz w:val="20"/>
            </w:rPr>
            <w:instrText xml:space="preserve"> PAGE </w:instrText>
          </w:r>
          <w:r w:rsidRPr="0078389F">
            <w:rPr>
              <w:rStyle w:val="PageNumber"/>
              <w:rFonts w:ascii="Arial" w:hAnsi="Arial" w:cs="Arial"/>
              <w:sz w:val="20"/>
            </w:rPr>
            <w:fldChar w:fldCharType="separate"/>
          </w:r>
          <w:r>
            <w:rPr>
              <w:rStyle w:val="PageNumber"/>
              <w:rFonts w:ascii="Arial" w:hAnsi="Arial" w:cs="Arial"/>
              <w:noProof/>
              <w:sz w:val="20"/>
            </w:rPr>
            <w:t>9</w:t>
          </w:r>
          <w:r w:rsidRPr="0078389F">
            <w:rPr>
              <w:rStyle w:val="PageNumber"/>
              <w:rFonts w:ascii="Arial" w:hAnsi="Arial" w:cs="Arial"/>
              <w:sz w:val="20"/>
            </w:rPr>
            <w:fldChar w:fldCharType="end"/>
          </w:r>
        </w:p>
      </w:tc>
      <w:tc>
        <w:tcPr>
          <w:tcW w:w="3297" w:type="dxa"/>
          <w:vAlign w:val="center"/>
        </w:tcPr>
        <w:p w14:paraId="3E99F62C" w14:textId="77777777" w:rsidR="007B72D5" w:rsidRPr="0078389F" w:rsidRDefault="007B72D5" w:rsidP="007B72D5">
          <w:pPr>
            <w:pStyle w:val="Footer"/>
            <w:jc w:val="right"/>
            <w:rPr>
              <w:rFonts w:ascii="Arial" w:hAnsi="Arial" w:cs="Arial"/>
              <w:sz w:val="20"/>
            </w:rPr>
          </w:pPr>
          <w:r>
            <w:rPr>
              <w:rStyle w:val="PageNumber"/>
              <w:rFonts w:ascii="Arial" w:hAnsi="Arial" w:cs="Arial"/>
              <w:sz w:val="20"/>
            </w:rPr>
            <w:t>05/11</w:t>
          </w:r>
        </w:p>
      </w:tc>
    </w:tr>
  </w:tbl>
  <w:p w14:paraId="11344E7B" w14:textId="77777777" w:rsidR="007B72D5" w:rsidRDefault="007B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1C72" w14:textId="77777777" w:rsidR="00DE7753" w:rsidRPr="000456CC" w:rsidRDefault="00DE7753">
    <w:pPr>
      <w:pStyle w:val="Footer"/>
      <w:rPr>
        <w:i/>
        <w:sz w:val="2"/>
        <w:szCs w:val="2"/>
      </w:rPr>
    </w:pPr>
    <w:r>
      <w:rPr>
        <w:i/>
        <w:sz w:val="20"/>
      </w:rPr>
      <w:tab/>
    </w:r>
  </w:p>
  <w:tbl>
    <w:tblPr>
      <w:tblW w:w="9891" w:type="dxa"/>
      <w:tblLook w:val="01E0" w:firstRow="1" w:lastRow="1" w:firstColumn="1" w:lastColumn="1" w:noHBand="0" w:noVBand="0"/>
    </w:tblPr>
    <w:tblGrid>
      <w:gridCol w:w="3297"/>
      <w:gridCol w:w="3297"/>
      <w:gridCol w:w="3297"/>
    </w:tblGrid>
    <w:tr w:rsidR="00DE7753" w14:paraId="2815A405" w14:textId="77777777" w:rsidTr="007B72D5">
      <w:trPr>
        <w:trHeight w:val="287"/>
      </w:trPr>
      <w:tc>
        <w:tcPr>
          <w:tcW w:w="3297" w:type="dxa"/>
        </w:tcPr>
        <w:p w14:paraId="0BF3E90E" w14:textId="7D60506D" w:rsidR="00DE7753" w:rsidRPr="0078389F" w:rsidRDefault="00DE7753" w:rsidP="009D4EC7">
          <w:pPr>
            <w:pStyle w:val="Footer"/>
            <w:rPr>
              <w:i/>
              <w:sz w:val="20"/>
            </w:rPr>
          </w:pPr>
        </w:p>
      </w:tc>
      <w:tc>
        <w:tcPr>
          <w:tcW w:w="3297" w:type="dxa"/>
          <w:vAlign w:val="center"/>
        </w:tcPr>
        <w:p w14:paraId="274074EF" w14:textId="77777777" w:rsidR="00DE7753" w:rsidRPr="0078389F" w:rsidRDefault="00DE7753" w:rsidP="0078389F">
          <w:pPr>
            <w:pStyle w:val="Footer"/>
            <w:jc w:val="center"/>
            <w:rPr>
              <w:rFonts w:ascii="Arial" w:hAnsi="Arial" w:cs="Arial"/>
              <w:sz w:val="20"/>
            </w:rPr>
          </w:pPr>
          <w:r w:rsidRPr="0078389F">
            <w:rPr>
              <w:rStyle w:val="PageNumber"/>
              <w:rFonts w:ascii="Arial" w:hAnsi="Arial" w:cs="Arial"/>
              <w:sz w:val="20"/>
            </w:rPr>
            <w:fldChar w:fldCharType="begin"/>
          </w:r>
          <w:r w:rsidRPr="0078389F">
            <w:rPr>
              <w:rStyle w:val="PageNumber"/>
              <w:rFonts w:ascii="Arial" w:hAnsi="Arial" w:cs="Arial"/>
              <w:sz w:val="20"/>
            </w:rPr>
            <w:instrText xml:space="preserve"> PAGE </w:instrText>
          </w:r>
          <w:r w:rsidRPr="0078389F">
            <w:rPr>
              <w:rStyle w:val="PageNumber"/>
              <w:rFonts w:ascii="Arial" w:hAnsi="Arial" w:cs="Arial"/>
              <w:sz w:val="20"/>
            </w:rPr>
            <w:fldChar w:fldCharType="separate"/>
          </w:r>
          <w:r w:rsidR="00972787">
            <w:rPr>
              <w:rStyle w:val="PageNumber"/>
              <w:rFonts w:ascii="Arial" w:hAnsi="Arial" w:cs="Arial"/>
              <w:noProof/>
              <w:sz w:val="20"/>
            </w:rPr>
            <w:t>9</w:t>
          </w:r>
          <w:r w:rsidRPr="0078389F">
            <w:rPr>
              <w:rStyle w:val="PageNumber"/>
              <w:rFonts w:ascii="Arial" w:hAnsi="Arial" w:cs="Arial"/>
              <w:sz w:val="20"/>
            </w:rPr>
            <w:fldChar w:fldCharType="end"/>
          </w:r>
        </w:p>
      </w:tc>
      <w:tc>
        <w:tcPr>
          <w:tcW w:w="3297" w:type="dxa"/>
          <w:vAlign w:val="center"/>
        </w:tcPr>
        <w:p w14:paraId="6ED2CD2A" w14:textId="77777777" w:rsidR="00DE7753" w:rsidRPr="0078389F" w:rsidRDefault="00DE7753" w:rsidP="0078389F">
          <w:pPr>
            <w:pStyle w:val="Footer"/>
            <w:jc w:val="right"/>
            <w:rPr>
              <w:rFonts w:ascii="Arial" w:hAnsi="Arial" w:cs="Arial"/>
              <w:sz w:val="20"/>
            </w:rPr>
          </w:pPr>
          <w:r>
            <w:rPr>
              <w:rStyle w:val="PageNumber"/>
              <w:rFonts w:ascii="Arial" w:hAnsi="Arial" w:cs="Arial"/>
              <w:sz w:val="20"/>
            </w:rPr>
            <w:t>05/11</w:t>
          </w:r>
        </w:p>
      </w:tc>
    </w:tr>
  </w:tbl>
  <w:p w14:paraId="61420CAF" w14:textId="77777777" w:rsidR="00DE7753" w:rsidRPr="00345EF1" w:rsidRDefault="00DE7753" w:rsidP="00345E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63342" w14:textId="77777777" w:rsidR="006C7FC4" w:rsidRDefault="006C7FC4">
      <w:r>
        <w:separator/>
      </w:r>
    </w:p>
  </w:footnote>
  <w:footnote w:type="continuationSeparator" w:id="0">
    <w:p w14:paraId="4B1ECC37" w14:textId="77777777" w:rsidR="006C7FC4" w:rsidRDefault="006C7FC4">
      <w:r>
        <w:continuationSeparator/>
      </w:r>
    </w:p>
  </w:footnote>
  <w:footnote w:type="continuationNotice" w:id="1">
    <w:p w14:paraId="021D6D88" w14:textId="77777777" w:rsidR="006C7FC4" w:rsidRDefault="006C7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908"/>
      <w:gridCol w:w="4912"/>
    </w:tblGrid>
    <w:tr w:rsidR="00A7571D" w14:paraId="5EFA4C13" w14:textId="77777777" w:rsidTr="00284591">
      <w:tc>
        <w:tcPr>
          <w:tcW w:w="4908" w:type="dxa"/>
          <w:shd w:val="clear" w:color="auto" w:fill="auto"/>
        </w:tcPr>
        <w:p w14:paraId="6B725167" w14:textId="72D38DE0" w:rsidR="00A7571D" w:rsidRDefault="00A7571D" w:rsidP="00A7571D">
          <w:pPr>
            <w:pStyle w:val="Header"/>
          </w:pPr>
          <w:r>
            <w:rPr>
              <w:noProof/>
            </w:rPr>
            <w:drawing>
              <wp:inline distT="0" distB="0" distL="0" distR="0" wp14:anchorId="6081B7BA" wp14:editId="7D103BD0">
                <wp:extent cx="2628900" cy="733425"/>
                <wp:effectExtent l="0" t="0" r="0" b="9525"/>
                <wp:docPr id="17423259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11976"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p>
      </w:tc>
      <w:tc>
        <w:tcPr>
          <w:tcW w:w="4912" w:type="dxa"/>
          <w:shd w:val="clear" w:color="auto" w:fill="auto"/>
          <w:vAlign w:val="bottom"/>
        </w:tcPr>
        <w:p w14:paraId="1BA9DFC5" w14:textId="32D1D906" w:rsidR="00A7571D" w:rsidRPr="00BB553E" w:rsidRDefault="00B509CB" w:rsidP="00F62112">
          <w:pPr>
            <w:pStyle w:val="BodyText2"/>
            <w:spacing w:after="240"/>
            <w:ind w:left="-474" w:firstLine="474"/>
            <w:jc w:val="center"/>
            <w:rPr>
              <w:rFonts w:ascii="Arial" w:hAnsi="Arial" w:cs="Arial"/>
              <w:b/>
              <w:sz w:val="28"/>
              <w:szCs w:val="28"/>
            </w:rPr>
          </w:pPr>
          <w:r>
            <w:rPr>
              <w:rFonts w:ascii="Arial" w:hAnsi="Arial" w:cs="Arial"/>
              <w:b/>
              <w:sz w:val="28"/>
              <w:szCs w:val="28"/>
            </w:rPr>
            <w:t>Job Description</w:t>
          </w:r>
          <w:r w:rsidR="005D18C8">
            <w:rPr>
              <w:rFonts w:ascii="Arial" w:hAnsi="Arial" w:cs="Arial"/>
              <w:b/>
              <w:sz w:val="28"/>
              <w:szCs w:val="28"/>
            </w:rPr>
            <w:t xml:space="preserve"> </w:t>
          </w:r>
        </w:p>
      </w:tc>
    </w:tr>
  </w:tbl>
  <w:p w14:paraId="1B2B2045" w14:textId="77777777" w:rsidR="00A7571D" w:rsidRDefault="00A75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83A384C"/>
    <w:multiLevelType w:val="multilevel"/>
    <w:tmpl w:val="E85253A2"/>
    <w:lvl w:ilvl="0">
      <w:start w:val="15"/>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652D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1221E"/>
    <w:multiLevelType w:val="multilevel"/>
    <w:tmpl w:val="3948EC0A"/>
    <w:lvl w:ilvl="0">
      <w:start w:val="22"/>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2C33E4"/>
    <w:multiLevelType w:val="hybridMultilevel"/>
    <w:tmpl w:val="15B6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708B"/>
    <w:multiLevelType w:val="multilevel"/>
    <w:tmpl w:val="82989A5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4D2F4B"/>
    <w:multiLevelType w:val="hybridMultilevel"/>
    <w:tmpl w:val="F20E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D7214"/>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B750D73"/>
    <w:multiLevelType w:val="multilevel"/>
    <w:tmpl w:val="27D478AE"/>
    <w:lvl w:ilvl="0">
      <w:start w:val="14"/>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FE34E9"/>
    <w:multiLevelType w:val="multilevel"/>
    <w:tmpl w:val="3986422A"/>
    <w:lvl w:ilvl="0">
      <w:start w:val="20"/>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B77AE4"/>
    <w:multiLevelType w:val="multilevel"/>
    <w:tmpl w:val="158020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007DEC"/>
    <w:multiLevelType w:val="multilevel"/>
    <w:tmpl w:val="5D38883C"/>
    <w:lvl w:ilvl="0">
      <w:start w:val="8"/>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0B5F7C"/>
    <w:multiLevelType w:val="singleLevel"/>
    <w:tmpl w:val="AE44EEC0"/>
    <w:lvl w:ilvl="0">
      <w:numFmt w:val="bullet"/>
      <w:lvlText w:val="-"/>
      <w:lvlJc w:val="left"/>
      <w:pPr>
        <w:tabs>
          <w:tab w:val="num" w:pos="720"/>
        </w:tabs>
        <w:ind w:left="720" w:hanging="720"/>
      </w:pPr>
      <w:rPr>
        <w:rFonts w:hint="default"/>
      </w:rPr>
    </w:lvl>
  </w:abstractNum>
  <w:abstractNum w:abstractNumId="13" w15:restartNumberingAfterBreak="0">
    <w:nsid w:val="3BF26C80"/>
    <w:multiLevelType w:val="multilevel"/>
    <w:tmpl w:val="796C8C40"/>
    <w:lvl w:ilvl="0">
      <w:start w:val="18"/>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EA34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94124"/>
    <w:multiLevelType w:val="multilevel"/>
    <w:tmpl w:val="A1BADB0E"/>
    <w:lvl w:ilvl="0">
      <w:start w:val="24"/>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0B0761"/>
    <w:multiLevelType w:val="multilevel"/>
    <w:tmpl w:val="45AC6EF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191586"/>
    <w:multiLevelType w:val="multilevel"/>
    <w:tmpl w:val="DE120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340567"/>
    <w:multiLevelType w:val="multilevel"/>
    <w:tmpl w:val="BB82F61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C640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83027B"/>
    <w:multiLevelType w:val="multilevel"/>
    <w:tmpl w:val="BC1614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946E6C"/>
    <w:multiLevelType w:val="multilevel"/>
    <w:tmpl w:val="0032E264"/>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AA0506"/>
    <w:multiLevelType w:val="multilevel"/>
    <w:tmpl w:val="B532D820"/>
    <w:lvl w:ilvl="0">
      <w:start w:val="1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49E7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A97DD1"/>
    <w:multiLevelType w:val="multilevel"/>
    <w:tmpl w:val="3696AA5A"/>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F0652F"/>
    <w:multiLevelType w:val="hybridMultilevel"/>
    <w:tmpl w:val="3970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47769"/>
    <w:multiLevelType w:val="multilevel"/>
    <w:tmpl w:val="A64C35BA"/>
    <w:lvl w:ilvl="0">
      <w:start w:val="2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955C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413950"/>
    <w:multiLevelType w:val="multilevel"/>
    <w:tmpl w:val="F4EA385A"/>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AC3040"/>
    <w:multiLevelType w:val="multilevel"/>
    <w:tmpl w:val="158020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3F4B4F"/>
    <w:multiLevelType w:val="hybridMultilevel"/>
    <w:tmpl w:val="1A5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35503"/>
    <w:multiLevelType w:val="multilevel"/>
    <w:tmpl w:val="31D63A58"/>
    <w:lvl w:ilvl="0">
      <w:start w:val="23"/>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846F9D"/>
    <w:multiLevelType w:val="singleLevel"/>
    <w:tmpl w:val="AE44EEC0"/>
    <w:lvl w:ilvl="0">
      <w:numFmt w:val="bullet"/>
      <w:lvlText w:val="-"/>
      <w:lvlJc w:val="left"/>
      <w:pPr>
        <w:tabs>
          <w:tab w:val="num" w:pos="720"/>
        </w:tabs>
        <w:ind w:left="720" w:hanging="720"/>
      </w:pPr>
      <w:rPr>
        <w:rFonts w:hint="default"/>
      </w:rPr>
    </w:lvl>
  </w:abstractNum>
  <w:abstractNum w:abstractNumId="34" w15:restartNumberingAfterBreak="0">
    <w:nsid w:val="701A5ABC"/>
    <w:multiLevelType w:val="multilevel"/>
    <w:tmpl w:val="62F4ACB0"/>
    <w:lvl w:ilvl="0">
      <w:start w:val="17"/>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6D7248"/>
    <w:multiLevelType w:val="multilevel"/>
    <w:tmpl w:val="E6A867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4E720E"/>
    <w:multiLevelType w:val="hybridMultilevel"/>
    <w:tmpl w:val="A6F2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52FB2"/>
    <w:multiLevelType w:val="multilevel"/>
    <w:tmpl w:val="F0CA3212"/>
    <w:lvl w:ilvl="0">
      <w:start w:val="13"/>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2E1A18"/>
    <w:multiLevelType w:val="multilevel"/>
    <w:tmpl w:val="67443D5E"/>
    <w:lvl w:ilvl="0">
      <w:start w:val="10"/>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7205C8"/>
    <w:multiLevelType w:val="multilevel"/>
    <w:tmpl w:val="D41CEF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8578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2337287">
    <w:abstractNumId w:val="0"/>
  </w:num>
  <w:num w:numId="2" w16cid:durableId="1828470266">
    <w:abstractNumId w:val="10"/>
  </w:num>
  <w:num w:numId="3" w16cid:durableId="872116288">
    <w:abstractNumId w:val="23"/>
  </w:num>
  <w:num w:numId="4" w16cid:durableId="40255867">
    <w:abstractNumId w:val="7"/>
  </w:num>
  <w:num w:numId="5" w16cid:durableId="1869023286">
    <w:abstractNumId w:val="5"/>
  </w:num>
  <w:num w:numId="6" w16cid:durableId="186603579">
    <w:abstractNumId w:val="14"/>
  </w:num>
  <w:num w:numId="7" w16cid:durableId="163447021">
    <w:abstractNumId w:val="33"/>
  </w:num>
  <w:num w:numId="8" w16cid:durableId="88696249">
    <w:abstractNumId w:val="12"/>
  </w:num>
  <w:num w:numId="9" w16cid:durableId="1645350371">
    <w:abstractNumId w:val="18"/>
  </w:num>
  <w:num w:numId="10" w16cid:durableId="1843348717">
    <w:abstractNumId w:val="21"/>
  </w:num>
  <w:num w:numId="11" w16cid:durableId="706487969">
    <w:abstractNumId w:val="25"/>
  </w:num>
  <w:num w:numId="12" w16cid:durableId="1855412294">
    <w:abstractNumId w:val="38"/>
  </w:num>
  <w:num w:numId="13" w16cid:durableId="2063168466">
    <w:abstractNumId w:val="22"/>
  </w:num>
  <w:num w:numId="14" w16cid:durableId="369107118">
    <w:abstractNumId w:val="37"/>
  </w:num>
  <w:num w:numId="15" w16cid:durableId="1509323985">
    <w:abstractNumId w:val="8"/>
  </w:num>
  <w:num w:numId="16" w16cid:durableId="323897208">
    <w:abstractNumId w:val="1"/>
  </w:num>
  <w:num w:numId="17" w16cid:durableId="1891574807">
    <w:abstractNumId w:val="29"/>
  </w:num>
  <w:num w:numId="18" w16cid:durableId="1223058939">
    <w:abstractNumId w:val="9"/>
  </w:num>
  <w:num w:numId="19" w16cid:durableId="795368697">
    <w:abstractNumId w:val="27"/>
  </w:num>
  <w:num w:numId="20" w16cid:durableId="1488858290">
    <w:abstractNumId w:val="34"/>
  </w:num>
  <w:num w:numId="21" w16cid:durableId="524831007">
    <w:abstractNumId w:val="13"/>
  </w:num>
  <w:num w:numId="22" w16cid:durableId="521745651">
    <w:abstractNumId w:val="3"/>
  </w:num>
  <w:num w:numId="23" w16cid:durableId="99298888">
    <w:abstractNumId w:val="32"/>
  </w:num>
  <w:num w:numId="24" w16cid:durableId="1738359293">
    <w:abstractNumId w:val="15"/>
  </w:num>
  <w:num w:numId="25" w16cid:durableId="1455557675">
    <w:abstractNumId w:val="11"/>
  </w:num>
  <w:num w:numId="26" w16cid:durableId="2098162524">
    <w:abstractNumId w:val="19"/>
  </w:num>
  <w:num w:numId="27" w16cid:durableId="900872867">
    <w:abstractNumId w:val="28"/>
  </w:num>
  <w:num w:numId="28" w16cid:durableId="78404480">
    <w:abstractNumId w:val="2"/>
  </w:num>
  <w:num w:numId="29" w16cid:durableId="2024551854">
    <w:abstractNumId w:val="24"/>
  </w:num>
  <w:num w:numId="30" w16cid:durableId="290481043">
    <w:abstractNumId w:val="40"/>
  </w:num>
  <w:num w:numId="31" w16cid:durableId="1836726403">
    <w:abstractNumId w:val="30"/>
  </w:num>
  <w:num w:numId="32" w16cid:durableId="1256093083">
    <w:abstractNumId w:val="20"/>
  </w:num>
  <w:num w:numId="33" w16cid:durableId="1268468212">
    <w:abstractNumId w:val="17"/>
  </w:num>
  <w:num w:numId="34" w16cid:durableId="1260748404">
    <w:abstractNumId w:val="39"/>
  </w:num>
  <w:num w:numId="35" w16cid:durableId="502479410">
    <w:abstractNumId w:val="35"/>
  </w:num>
  <w:num w:numId="36" w16cid:durableId="1336955539">
    <w:abstractNumId w:val="16"/>
  </w:num>
  <w:num w:numId="37" w16cid:durableId="124322234">
    <w:abstractNumId w:val="26"/>
  </w:num>
  <w:num w:numId="38" w16cid:durableId="802698665">
    <w:abstractNumId w:val="4"/>
  </w:num>
  <w:num w:numId="39" w16cid:durableId="942881566">
    <w:abstractNumId w:val="31"/>
  </w:num>
  <w:num w:numId="40" w16cid:durableId="820461916">
    <w:abstractNumId w:val="36"/>
  </w:num>
  <w:num w:numId="41" w16cid:durableId="18699444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B8"/>
    <w:rsid w:val="0002227D"/>
    <w:rsid w:val="00025208"/>
    <w:rsid w:val="00027669"/>
    <w:rsid w:val="00041002"/>
    <w:rsid w:val="00043489"/>
    <w:rsid w:val="00045607"/>
    <w:rsid w:val="000456CC"/>
    <w:rsid w:val="00050D31"/>
    <w:rsid w:val="000523AB"/>
    <w:rsid w:val="00053117"/>
    <w:rsid w:val="0005767A"/>
    <w:rsid w:val="00057F0E"/>
    <w:rsid w:val="00061088"/>
    <w:rsid w:val="0007120A"/>
    <w:rsid w:val="00071787"/>
    <w:rsid w:val="0008327C"/>
    <w:rsid w:val="000835D0"/>
    <w:rsid w:val="000866B4"/>
    <w:rsid w:val="000902EB"/>
    <w:rsid w:val="00094E90"/>
    <w:rsid w:val="0009604E"/>
    <w:rsid w:val="00097FF4"/>
    <w:rsid w:val="000A27FD"/>
    <w:rsid w:val="000A4568"/>
    <w:rsid w:val="000A7FCD"/>
    <w:rsid w:val="000B0B84"/>
    <w:rsid w:val="000B4B0C"/>
    <w:rsid w:val="000B4BCB"/>
    <w:rsid w:val="000C323D"/>
    <w:rsid w:val="000C6C11"/>
    <w:rsid w:val="000D5506"/>
    <w:rsid w:val="000E1730"/>
    <w:rsid w:val="000E6734"/>
    <w:rsid w:val="000E7CA6"/>
    <w:rsid w:val="000E7E7D"/>
    <w:rsid w:val="000F2B48"/>
    <w:rsid w:val="00101DDC"/>
    <w:rsid w:val="00102BBA"/>
    <w:rsid w:val="00106C43"/>
    <w:rsid w:val="0011113E"/>
    <w:rsid w:val="00111B10"/>
    <w:rsid w:val="0011273F"/>
    <w:rsid w:val="00120D1A"/>
    <w:rsid w:val="00141405"/>
    <w:rsid w:val="00141E43"/>
    <w:rsid w:val="00144C60"/>
    <w:rsid w:val="00145156"/>
    <w:rsid w:val="00161DAC"/>
    <w:rsid w:val="001634A4"/>
    <w:rsid w:val="0016488C"/>
    <w:rsid w:val="00165108"/>
    <w:rsid w:val="0017082E"/>
    <w:rsid w:val="00173F9B"/>
    <w:rsid w:val="001845B1"/>
    <w:rsid w:val="0019528E"/>
    <w:rsid w:val="00197008"/>
    <w:rsid w:val="001A1B1A"/>
    <w:rsid w:val="001A5367"/>
    <w:rsid w:val="001B38FA"/>
    <w:rsid w:val="001B4510"/>
    <w:rsid w:val="001B4EA5"/>
    <w:rsid w:val="001B4FAB"/>
    <w:rsid w:val="001B6B3B"/>
    <w:rsid w:val="001C4460"/>
    <w:rsid w:val="001C6BFA"/>
    <w:rsid w:val="002037A8"/>
    <w:rsid w:val="002064F5"/>
    <w:rsid w:val="00207A10"/>
    <w:rsid w:val="00212191"/>
    <w:rsid w:val="00227865"/>
    <w:rsid w:val="00246E8E"/>
    <w:rsid w:val="002519E6"/>
    <w:rsid w:val="002608B6"/>
    <w:rsid w:val="00263464"/>
    <w:rsid w:val="0027305C"/>
    <w:rsid w:val="00277546"/>
    <w:rsid w:val="00287006"/>
    <w:rsid w:val="0029213A"/>
    <w:rsid w:val="0029225F"/>
    <w:rsid w:val="00292DDD"/>
    <w:rsid w:val="00294D7C"/>
    <w:rsid w:val="002A337D"/>
    <w:rsid w:val="002A3935"/>
    <w:rsid w:val="002B5009"/>
    <w:rsid w:val="002B7950"/>
    <w:rsid w:val="002C04F4"/>
    <w:rsid w:val="002C400D"/>
    <w:rsid w:val="002C4CE1"/>
    <w:rsid w:val="002C5FED"/>
    <w:rsid w:val="002C6E49"/>
    <w:rsid w:val="002D1A8F"/>
    <w:rsid w:val="002D48AF"/>
    <w:rsid w:val="002E2D1A"/>
    <w:rsid w:val="002E7FA1"/>
    <w:rsid w:val="002F43BE"/>
    <w:rsid w:val="00306E66"/>
    <w:rsid w:val="00313778"/>
    <w:rsid w:val="0031524D"/>
    <w:rsid w:val="003167EF"/>
    <w:rsid w:val="00323076"/>
    <w:rsid w:val="0033713E"/>
    <w:rsid w:val="0034421A"/>
    <w:rsid w:val="00345EF1"/>
    <w:rsid w:val="00347A61"/>
    <w:rsid w:val="00365ED9"/>
    <w:rsid w:val="00374263"/>
    <w:rsid w:val="00382BF6"/>
    <w:rsid w:val="003866A5"/>
    <w:rsid w:val="00387667"/>
    <w:rsid w:val="00390C91"/>
    <w:rsid w:val="003914E0"/>
    <w:rsid w:val="00394FCF"/>
    <w:rsid w:val="00396788"/>
    <w:rsid w:val="003A0716"/>
    <w:rsid w:val="003A0DCD"/>
    <w:rsid w:val="003A12A3"/>
    <w:rsid w:val="003A2E85"/>
    <w:rsid w:val="003A7520"/>
    <w:rsid w:val="003B025E"/>
    <w:rsid w:val="003B1E1B"/>
    <w:rsid w:val="003B46DC"/>
    <w:rsid w:val="003B4A5B"/>
    <w:rsid w:val="003B5E9D"/>
    <w:rsid w:val="003D3E9A"/>
    <w:rsid w:val="003E2EEC"/>
    <w:rsid w:val="003E49F6"/>
    <w:rsid w:val="003E737A"/>
    <w:rsid w:val="003F0A5F"/>
    <w:rsid w:val="003F119A"/>
    <w:rsid w:val="003F78AF"/>
    <w:rsid w:val="004021E2"/>
    <w:rsid w:val="00413679"/>
    <w:rsid w:val="0041486B"/>
    <w:rsid w:val="0041688B"/>
    <w:rsid w:val="004174CB"/>
    <w:rsid w:val="00424A6B"/>
    <w:rsid w:val="00425B18"/>
    <w:rsid w:val="0042748A"/>
    <w:rsid w:val="00433653"/>
    <w:rsid w:val="00436B78"/>
    <w:rsid w:val="004510B0"/>
    <w:rsid w:val="0045418A"/>
    <w:rsid w:val="0048194F"/>
    <w:rsid w:val="004865B1"/>
    <w:rsid w:val="004A1BF6"/>
    <w:rsid w:val="004B01CD"/>
    <w:rsid w:val="004B5F60"/>
    <w:rsid w:val="004B7CE5"/>
    <w:rsid w:val="004C395D"/>
    <w:rsid w:val="004D0372"/>
    <w:rsid w:val="004D0A33"/>
    <w:rsid w:val="004D1CE8"/>
    <w:rsid w:val="004D1EC4"/>
    <w:rsid w:val="004D2462"/>
    <w:rsid w:val="004D3587"/>
    <w:rsid w:val="004E42CF"/>
    <w:rsid w:val="004F2E93"/>
    <w:rsid w:val="004F69D2"/>
    <w:rsid w:val="005011BC"/>
    <w:rsid w:val="00502329"/>
    <w:rsid w:val="00504641"/>
    <w:rsid w:val="005056CD"/>
    <w:rsid w:val="00505772"/>
    <w:rsid w:val="00510CA3"/>
    <w:rsid w:val="005162F1"/>
    <w:rsid w:val="00524ADB"/>
    <w:rsid w:val="00524FC6"/>
    <w:rsid w:val="005305BC"/>
    <w:rsid w:val="00532DE5"/>
    <w:rsid w:val="0053503B"/>
    <w:rsid w:val="005357D6"/>
    <w:rsid w:val="005439DD"/>
    <w:rsid w:val="00544835"/>
    <w:rsid w:val="005455A8"/>
    <w:rsid w:val="00545B2C"/>
    <w:rsid w:val="00546B57"/>
    <w:rsid w:val="005553FC"/>
    <w:rsid w:val="005568CE"/>
    <w:rsid w:val="005666F6"/>
    <w:rsid w:val="0056743E"/>
    <w:rsid w:val="0057124E"/>
    <w:rsid w:val="00581A8F"/>
    <w:rsid w:val="00592F41"/>
    <w:rsid w:val="00596065"/>
    <w:rsid w:val="005A1969"/>
    <w:rsid w:val="005A32E9"/>
    <w:rsid w:val="005A4965"/>
    <w:rsid w:val="005A56DB"/>
    <w:rsid w:val="005A61E4"/>
    <w:rsid w:val="005B0326"/>
    <w:rsid w:val="005B339B"/>
    <w:rsid w:val="005B4D1F"/>
    <w:rsid w:val="005B5C50"/>
    <w:rsid w:val="005B7051"/>
    <w:rsid w:val="005C414E"/>
    <w:rsid w:val="005C43ED"/>
    <w:rsid w:val="005C545E"/>
    <w:rsid w:val="005D18C8"/>
    <w:rsid w:val="005D55A9"/>
    <w:rsid w:val="005E15DF"/>
    <w:rsid w:val="005E66BE"/>
    <w:rsid w:val="005F0DB8"/>
    <w:rsid w:val="005F2AB7"/>
    <w:rsid w:val="005F4258"/>
    <w:rsid w:val="005F5825"/>
    <w:rsid w:val="0060704F"/>
    <w:rsid w:val="00607122"/>
    <w:rsid w:val="00613BB3"/>
    <w:rsid w:val="00617610"/>
    <w:rsid w:val="00620442"/>
    <w:rsid w:val="00622CCC"/>
    <w:rsid w:val="0062629D"/>
    <w:rsid w:val="006430E7"/>
    <w:rsid w:val="006466EC"/>
    <w:rsid w:val="00646DAD"/>
    <w:rsid w:val="0066032D"/>
    <w:rsid w:val="00662319"/>
    <w:rsid w:val="006629B4"/>
    <w:rsid w:val="00673B0E"/>
    <w:rsid w:val="006854CB"/>
    <w:rsid w:val="00690313"/>
    <w:rsid w:val="00692367"/>
    <w:rsid w:val="006928E9"/>
    <w:rsid w:val="00695D52"/>
    <w:rsid w:val="00697CAD"/>
    <w:rsid w:val="006A548C"/>
    <w:rsid w:val="006C4917"/>
    <w:rsid w:val="006C7FC4"/>
    <w:rsid w:val="006D1504"/>
    <w:rsid w:val="006D6661"/>
    <w:rsid w:val="006E12B5"/>
    <w:rsid w:val="006F13CE"/>
    <w:rsid w:val="00704E8B"/>
    <w:rsid w:val="00706B00"/>
    <w:rsid w:val="00711131"/>
    <w:rsid w:val="007112BD"/>
    <w:rsid w:val="00715C27"/>
    <w:rsid w:val="007175FF"/>
    <w:rsid w:val="00717FAE"/>
    <w:rsid w:val="00717FFC"/>
    <w:rsid w:val="0072399E"/>
    <w:rsid w:val="00725A80"/>
    <w:rsid w:val="00732B46"/>
    <w:rsid w:val="00732FA1"/>
    <w:rsid w:val="00737540"/>
    <w:rsid w:val="007377BE"/>
    <w:rsid w:val="007411B8"/>
    <w:rsid w:val="00756D40"/>
    <w:rsid w:val="00763829"/>
    <w:rsid w:val="00763C62"/>
    <w:rsid w:val="00780275"/>
    <w:rsid w:val="0078203E"/>
    <w:rsid w:val="0078389F"/>
    <w:rsid w:val="007851C1"/>
    <w:rsid w:val="00790B06"/>
    <w:rsid w:val="00790D4C"/>
    <w:rsid w:val="00793761"/>
    <w:rsid w:val="00796F00"/>
    <w:rsid w:val="007A2E1A"/>
    <w:rsid w:val="007A4D2E"/>
    <w:rsid w:val="007B1DB8"/>
    <w:rsid w:val="007B20B9"/>
    <w:rsid w:val="007B2EF2"/>
    <w:rsid w:val="007B72D5"/>
    <w:rsid w:val="007C434D"/>
    <w:rsid w:val="007C658E"/>
    <w:rsid w:val="007C7F68"/>
    <w:rsid w:val="007D4D7C"/>
    <w:rsid w:val="007D50AF"/>
    <w:rsid w:val="007E28B7"/>
    <w:rsid w:val="007E4F10"/>
    <w:rsid w:val="007E5258"/>
    <w:rsid w:val="007E54E4"/>
    <w:rsid w:val="007F177A"/>
    <w:rsid w:val="0080161E"/>
    <w:rsid w:val="00801EC2"/>
    <w:rsid w:val="008038AB"/>
    <w:rsid w:val="008051A0"/>
    <w:rsid w:val="00807FA0"/>
    <w:rsid w:val="00812D17"/>
    <w:rsid w:val="00812EFF"/>
    <w:rsid w:val="00816177"/>
    <w:rsid w:val="0082014D"/>
    <w:rsid w:val="00820FBD"/>
    <w:rsid w:val="008238E6"/>
    <w:rsid w:val="0083073F"/>
    <w:rsid w:val="008354B6"/>
    <w:rsid w:val="00842D82"/>
    <w:rsid w:val="00844E74"/>
    <w:rsid w:val="0085161A"/>
    <w:rsid w:val="00852B81"/>
    <w:rsid w:val="00852D24"/>
    <w:rsid w:val="00861AF8"/>
    <w:rsid w:val="008651A8"/>
    <w:rsid w:val="00867EA5"/>
    <w:rsid w:val="008710E9"/>
    <w:rsid w:val="00873D03"/>
    <w:rsid w:val="00874D63"/>
    <w:rsid w:val="0088597C"/>
    <w:rsid w:val="00887FB5"/>
    <w:rsid w:val="00894F9C"/>
    <w:rsid w:val="008A12BB"/>
    <w:rsid w:val="008A19E4"/>
    <w:rsid w:val="008C46BF"/>
    <w:rsid w:val="008C5531"/>
    <w:rsid w:val="008C7386"/>
    <w:rsid w:val="008D3884"/>
    <w:rsid w:val="008D6C7B"/>
    <w:rsid w:val="008E2D75"/>
    <w:rsid w:val="008F03DC"/>
    <w:rsid w:val="008F0A45"/>
    <w:rsid w:val="008F2F7F"/>
    <w:rsid w:val="008F5888"/>
    <w:rsid w:val="008F61BE"/>
    <w:rsid w:val="008F6BBF"/>
    <w:rsid w:val="0090004A"/>
    <w:rsid w:val="00906ADF"/>
    <w:rsid w:val="00922EDE"/>
    <w:rsid w:val="00923287"/>
    <w:rsid w:val="00923369"/>
    <w:rsid w:val="00925E7B"/>
    <w:rsid w:val="00936A4F"/>
    <w:rsid w:val="0093759A"/>
    <w:rsid w:val="0094191A"/>
    <w:rsid w:val="00951BB6"/>
    <w:rsid w:val="00956491"/>
    <w:rsid w:val="009635C4"/>
    <w:rsid w:val="00972787"/>
    <w:rsid w:val="00972BDC"/>
    <w:rsid w:val="00972E9C"/>
    <w:rsid w:val="00980A2B"/>
    <w:rsid w:val="0098424A"/>
    <w:rsid w:val="00991668"/>
    <w:rsid w:val="0099302F"/>
    <w:rsid w:val="00993302"/>
    <w:rsid w:val="009954E7"/>
    <w:rsid w:val="00997344"/>
    <w:rsid w:val="009A5448"/>
    <w:rsid w:val="009B1B48"/>
    <w:rsid w:val="009B2307"/>
    <w:rsid w:val="009C03F4"/>
    <w:rsid w:val="009C26BC"/>
    <w:rsid w:val="009C396F"/>
    <w:rsid w:val="009C5ACC"/>
    <w:rsid w:val="009C619E"/>
    <w:rsid w:val="009C674A"/>
    <w:rsid w:val="009D347F"/>
    <w:rsid w:val="009D4EC7"/>
    <w:rsid w:val="009E52A3"/>
    <w:rsid w:val="009E5404"/>
    <w:rsid w:val="009F06B0"/>
    <w:rsid w:val="00A13F53"/>
    <w:rsid w:val="00A15D69"/>
    <w:rsid w:val="00A17FD6"/>
    <w:rsid w:val="00A211B4"/>
    <w:rsid w:val="00A227C4"/>
    <w:rsid w:val="00A30C36"/>
    <w:rsid w:val="00A365DE"/>
    <w:rsid w:val="00A41C19"/>
    <w:rsid w:val="00A50540"/>
    <w:rsid w:val="00A519B2"/>
    <w:rsid w:val="00A5233E"/>
    <w:rsid w:val="00A6259A"/>
    <w:rsid w:val="00A637E2"/>
    <w:rsid w:val="00A73B25"/>
    <w:rsid w:val="00A74046"/>
    <w:rsid w:val="00A7571D"/>
    <w:rsid w:val="00A7725E"/>
    <w:rsid w:val="00A808C2"/>
    <w:rsid w:val="00A9468F"/>
    <w:rsid w:val="00AA16D4"/>
    <w:rsid w:val="00AA5E48"/>
    <w:rsid w:val="00AB3A6C"/>
    <w:rsid w:val="00AC4FE4"/>
    <w:rsid w:val="00AE23D9"/>
    <w:rsid w:val="00AF461B"/>
    <w:rsid w:val="00AF70A9"/>
    <w:rsid w:val="00B13996"/>
    <w:rsid w:val="00B13B2E"/>
    <w:rsid w:val="00B21912"/>
    <w:rsid w:val="00B221EC"/>
    <w:rsid w:val="00B2492B"/>
    <w:rsid w:val="00B26D41"/>
    <w:rsid w:val="00B2731F"/>
    <w:rsid w:val="00B30905"/>
    <w:rsid w:val="00B3449D"/>
    <w:rsid w:val="00B36508"/>
    <w:rsid w:val="00B42E8C"/>
    <w:rsid w:val="00B4321C"/>
    <w:rsid w:val="00B43C6F"/>
    <w:rsid w:val="00B46799"/>
    <w:rsid w:val="00B509CB"/>
    <w:rsid w:val="00B71A72"/>
    <w:rsid w:val="00B81104"/>
    <w:rsid w:val="00B81632"/>
    <w:rsid w:val="00B82F2E"/>
    <w:rsid w:val="00B8563B"/>
    <w:rsid w:val="00B92934"/>
    <w:rsid w:val="00B93E25"/>
    <w:rsid w:val="00B97200"/>
    <w:rsid w:val="00BA4EC3"/>
    <w:rsid w:val="00BA5B1A"/>
    <w:rsid w:val="00BB359C"/>
    <w:rsid w:val="00BB5669"/>
    <w:rsid w:val="00BC621D"/>
    <w:rsid w:val="00BE1D74"/>
    <w:rsid w:val="00BE389F"/>
    <w:rsid w:val="00BE5580"/>
    <w:rsid w:val="00BF4884"/>
    <w:rsid w:val="00C01C7F"/>
    <w:rsid w:val="00C1086D"/>
    <w:rsid w:val="00C13755"/>
    <w:rsid w:val="00C17BAE"/>
    <w:rsid w:val="00C17DB1"/>
    <w:rsid w:val="00C24028"/>
    <w:rsid w:val="00C33A73"/>
    <w:rsid w:val="00C407A2"/>
    <w:rsid w:val="00C41184"/>
    <w:rsid w:val="00C426CA"/>
    <w:rsid w:val="00C51112"/>
    <w:rsid w:val="00C516A1"/>
    <w:rsid w:val="00C5729C"/>
    <w:rsid w:val="00C702D8"/>
    <w:rsid w:val="00C72BF2"/>
    <w:rsid w:val="00C76D00"/>
    <w:rsid w:val="00C81553"/>
    <w:rsid w:val="00C82B93"/>
    <w:rsid w:val="00C83AB3"/>
    <w:rsid w:val="00C92555"/>
    <w:rsid w:val="00C96FF1"/>
    <w:rsid w:val="00CA34E9"/>
    <w:rsid w:val="00CA7B60"/>
    <w:rsid w:val="00CB0A8F"/>
    <w:rsid w:val="00CB0D8B"/>
    <w:rsid w:val="00CB6763"/>
    <w:rsid w:val="00CC3027"/>
    <w:rsid w:val="00CD0B83"/>
    <w:rsid w:val="00CE0D0A"/>
    <w:rsid w:val="00CE3783"/>
    <w:rsid w:val="00CF554F"/>
    <w:rsid w:val="00D0126B"/>
    <w:rsid w:val="00D01567"/>
    <w:rsid w:val="00D06C82"/>
    <w:rsid w:val="00D20F4E"/>
    <w:rsid w:val="00D25C10"/>
    <w:rsid w:val="00D33C23"/>
    <w:rsid w:val="00D34EFC"/>
    <w:rsid w:val="00D37923"/>
    <w:rsid w:val="00D41544"/>
    <w:rsid w:val="00D448D3"/>
    <w:rsid w:val="00D50ADF"/>
    <w:rsid w:val="00D54874"/>
    <w:rsid w:val="00D5594D"/>
    <w:rsid w:val="00D633E8"/>
    <w:rsid w:val="00D6465B"/>
    <w:rsid w:val="00D649E8"/>
    <w:rsid w:val="00D72880"/>
    <w:rsid w:val="00D84DA7"/>
    <w:rsid w:val="00D90B96"/>
    <w:rsid w:val="00D9349E"/>
    <w:rsid w:val="00D95B26"/>
    <w:rsid w:val="00D96627"/>
    <w:rsid w:val="00DA47D4"/>
    <w:rsid w:val="00DA6039"/>
    <w:rsid w:val="00DB6757"/>
    <w:rsid w:val="00DC0577"/>
    <w:rsid w:val="00DC5EBF"/>
    <w:rsid w:val="00DD0904"/>
    <w:rsid w:val="00DD1245"/>
    <w:rsid w:val="00DD38BA"/>
    <w:rsid w:val="00DD6794"/>
    <w:rsid w:val="00DE39A0"/>
    <w:rsid w:val="00DE3F50"/>
    <w:rsid w:val="00DE4CE2"/>
    <w:rsid w:val="00DE7753"/>
    <w:rsid w:val="00DF27AA"/>
    <w:rsid w:val="00DF29CB"/>
    <w:rsid w:val="00DF76C4"/>
    <w:rsid w:val="00E015DA"/>
    <w:rsid w:val="00E052D4"/>
    <w:rsid w:val="00E06233"/>
    <w:rsid w:val="00E13416"/>
    <w:rsid w:val="00E137C2"/>
    <w:rsid w:val="00E20CF3"/>
    <w:rsid w:val="00E223D6"/>
    <w:rsid w:val="00E23F64"/>
    <w:rsid w:val="00E318EB"/>
    <w:rsid w:val="00E33FE8"/>
    <w:rsid w:val="00E4404C"/>
    <w:rsid w:val="00E47F1D"/>
    <w:rsid w:val="00E52C3F"/>
    <w:rsid w:val="00E81081"/>
    <w:rsid w:val="00E81894"/>
    <w:rsid w:val="00E8189B"/>
    <w:rsid w:val="00E819C5"/>
    <w:rsid w:val="00E86776"/>
    <w:rsid w:val="00EA3DCD"/>
    <w:rsid w:val="00EB0121"/>
    <w:rsid w:val="00EB2F5B"/>
    <w:rsid w:val="00EB47F5"/>
    <w:rsid w:val="00EB5F63"/>
    <w:rsid w:val="00EC28D2"/>
    <w:rsid w:val="00EC42C9"/>
    <w:rsid w:val="00EC4306"/>
    <w:rsid w:val="00EC62AD"/>
    <w:rsid w:val="00EC63FE"/>
    <w:rsid w:val="00ED5299"/>
    <w:rsid w:val="00ED75CA"/>
    <w:rsid w:val="00EE3EE5"/>
    <w:rsid w:val="00EE603C"/>
    <w:rsid w:val="00EF0197"/>
    <w:rsid w:val="00EF0E2D"/>
    <w:rsid w:val="00F03765"/>
    <w:rsid w:val="00F07039"/>
    <w:rsid w:val="00F07189"/>
    <w:rsid w:val="00F214EC"/>
    <w:rsid w:val="00F23D54"/>
    <w:rsid w:val="00F358A6"/>
    <w:rsid w:val="00F36CA4"/>
    <w:rsid w:val="00F36D59"/>
    <w:rsid w:val="00F4002D"/>
    <w:rsid w:val="00F42D71"/>
    <w:rsid w:val="00F53DFE"/>
    <w:rsid w:val="00F575E8"/>
    <w:rsid w:val="00F61A20"/>
    <w:rsid w:val="00F62112"/>
    <w:rsid w:val="00F62A3A"/>
    <w:rsid w:val="00F631EC"/>
    <w:rsid w:val="00F6322C"/>
    <w:rsid w:val="00F73106"/>
    <w:rsid w:val="00F736C4"/>
    <w:rsid w:val="00F768F0"/>
    <w:rsid w:val="00F85B59"/>
    <w:rsid w:val="00F87533"/>
    <w:rsid w:val="00F95D58"/>
    <w:rsid w:val="00F97A70"/>
    <w:rsid w:val="00FA04DB"/>
    <w:rsid w:val="00FA1156"/>
    <w:rsid w:val="00FA12D2"/>
    <w:rsid w:val="00FB3594"/>
    <w:rsid w:val="00FB6C7D"/>
    <w:rsid w:val="00FC0958"/>
    <w:rsid w:val="00FD3B84"/>
    <w:rsid w:val="00FD3D88"/>
    <w:rsid w:val="00FD5C77"/>
    <w:rsid w:val="00FE2E17"/>
    <w:rsid w:val="00FE3FCC"/>
    <w:rsid w:val="00FE5DBA"/>
    <w:rsid w:val="12653767"/>
    <w:rsid w:val="1A6115F4"/>
    <w:rsid w:val="275CA9CC"/>
    <w:rsid w:val="377CEB3E"/>
    <w:rsid w:val="5DFEB9B9"/>
    <w:rsid w:val="744E7B61"/>
    <w:rsid w:val="7725D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BF03548"/>
  <w15:docId w15:val="{B86A0C35-1FA1-46D3-9BDE-C2A98F38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1EC"/>
    <w:rPr>
      <w:sz w:val="24"/>
      <w:lang w:eastAsia="en-US"/>
    </w:rPr>
  </w:style>
  <w:style w:type="paragraph" w:styleId="Heading1">
    <w:name w:val="heading 1"/>
    <w:basedOn w:val="Normal"/>
    <w:next w:val="Normal"/>
    <w:qFormat/>
    <w:rsid w:val="00B221EC"/>
    <w:pPr>
      <w:keepNext/>
      <w:numPr>
        <w:numId w:val="1"/>
      </w:numPr>
      <w:tabs>
        <w:tab w:val="left" w:pos="432"/>
      </w:tabs>
      <w:spacing w:before="240" w:after="60"/>
      <w:outlineLvl w:val="0"/>
    </w:pPr>
    <w:rPr>
      <w:rFonts w:ascii="Arial" w:hAnsi="Arial"/>
      <w:b/>
      <w:kern w:val="28"/>
      <w:sz w:val="28"/>
    </w:rPr>
  </w:style>
  <w:style w:type="paragraph" w:styleId="Heading2">
    <w:name w:val="heading 2"/>
    <w:basedOn w:val="Normal"/>
    <w:next w:val="Normal"/>
    <w:qFormat/>
    <w:rsid w:val="00B221EC"/>
    <w:pPr>
      <w:keepNext/>
      <w:numPr>
        <w:ilvl w:val="1"/>
        <w:numId w:val="1"/>
      </w:numPr>
      <w:tabs>
        <w:tab w:val="left" w:pos="576"/>
      </w:tabs>
      <w:spacing w:before="240" w:after="60"/>
      <w:outlineLvl w:val="1"/>
    </w:pPr>
    <w:rPr>
      <w:rFonts w:ascii="Arial" w:hAnsi="Arial"/>
      <w:b/>
      <w:i/>
    </w:rPr>
  </w:style>
  <w:style w:type="paragraph" w:styleId="Heading3">
    <w:name w:val="heading 3"/>
    <w:basedOn w:val="Normal"/>
    <w:next w:val="Normal"/>
    <w:qFormat/>
    <w:rsid w:val="00B221EC"/>
    <w:pPr>
      <w:keepNext/>
      <w:numPr>
        <w:ilvl w:val="2"/>
        <w:numId w:val="1"/>
      </w:numPr>
      <w:tabs>
        <w:tab w:val="left" w:pos="720"/>
      </w:tabs>
      <w:spacing w:before="240" w:after="60"/>
      <w:outlineLvl w:val="2"/>
    </w:pPr>
    <w:rPr>
      <w:rFonts w:ascii="Arial" w:hAnsi="Arial"/>
    </w:rPr>
  </w:style>
  <w:style w:type="paragraph" w:styleId="Heading4">
    <w:name w:val="heading 4"/>
    <w:basedOn w:val="Normal"/>
    <w:next w:val="Normal"/>
    <w:qFormat/>
    <w:rsid w:val="00B221EC"/>
    <w:pPr>
      <w:keepNext/>
      <w:numPr>
        <w:ilvl w:val="3"/>
        <w:numId w:val="1"/>
      </w:numPr>
      <w:tabs>
        <w:tab w:val="left" w:pos="864"/>
      </w:tabs>
      <w:spacing w:before="240" w:after="60"/>
      <w:outlineLvl w:val="3"/>
    </w:pPr>
    <w:rPr>
      <w:rFonts w:ascii="Arial" w:hAnsi="Arial"/>
      <w:b/>
    </w:rPr>
  </w:style>
  <w:style w:type="paragraph" w:styleId="Heading5">
    <w:name w:val="heading 5"/>
    <w:basedOn w:val="Normal"/>
    <w:next w:val="Normal"/>
    <w:qFormat/>
    <w:rsid w:val="00B221EC"/>
    <w:pPr>
      <w:numPr>
        <w:ilvl w:val="4"/>
        <w:numId w:val="1"/>
      </w:numPr>
      <w:tabs>
        <w:tab w:val="left" w:pos="1008"/>
      </w:tabs>
      <w:spacing w:before="240" w:after="60"/>
      <w:outlineLvl w:val="4"/>
    </w:pPr>
    <w:rPr>
      <w:sz w:val="22"/>
    </w:rPr>
  </w:style>
  <w:style w:type="paragraph" w:styleId="Heading6">
    <w:name w:val="heading 6"/>
    <w:basedOn w:val="Normal"/>
    <w:next w:val="Normal"/>
    <w:qFormat/>
    <w:rsid w:val="00B221EC"/>
    <w:pPr>
      <w:numPr>
        <w:ilvl w:val="5"/>
        <w:numId w:val="1"/>
      </w:numPr>
      <w:tabs>
        <w:tab w:val="left" w:pos="1152"/>
      </w:tabs>
      <w:spacing w:before="240" w:after="60"/>
      <w:outlineLvl w:val="5"/>
    </w:pPr>
    <w:rPr>
      <w:i/>
      <w:sz w:val="22"/>
    </w:rPr>
  </w:style>
  <w:style w:type="paragraph" w:styleId="Heading7">
    <w:name w:val="heading 7"/>
    <w:basedOn w:val="Normal"/>
    <w:next w:val="Normal"/>
    <w:qFormat/>
    <w:rsid w:val="00B221EC"/>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B221EC"/>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rsid w:val="00B221EC"/>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21EC"/>
    <w:pPr>
      <w:tabs>
        <w:tab w:val="center" w:pos="4153"/>
        <w:tab w:val="right" w:pos="8306"/>
      </w:tabs>
    </w:pPr>
  </w:style>
  <w:style w:type="paragraph" w:styleId="BodyText2">
    <w:name w:val="Body Text 2"/>
    <w:basedOn w:val="Normal"/>
    <w:rsid w:val="00B221EC"/>
    <w:pPr>
      <w:ind w:left="720"/>
      <w:jc w:val="both"/>
    </w:pPr>
  </w:style>
  <w:style w:type="paragraph" w:styleId="Header">
    <w:name w:val="header"/>
    <w:basedOn w:val="Normal"/>
    <w:rsid w:val="00B221EC"/>
    <w:pPr>
      <w:tabs>
        <w:tab w:val="center" w:pos="4153"/>
        <w:tab w:val="right" w:pos="8306"/>
      </w:tabs>
    </w:pPr>
  </w:style>
  <w:style w:type="character" w:styleId="PageNumber">
    <w:name w:val="page number"/>
    <w:basedOn w:val="DefaultParagraphFont"/>
    <w:rsid w:val="00B221EC"/>
  </w:style>
  <w:style w:type="paragraph" w:customStyle="1" w:styleId="NormalIndent1">
    <w:name w:val="Normal Indent1"/>
    <w:basedOn w:val="Normal"/>
    <w:rsid w:val="00B221EC"/>
    <w:pPr>
      <w:ind w:left="720"/>
    </w:pPr>
    <w:rPr>
      <w:rFonts w:ascii="CG Times (W1)" w:hAnsi="CG Times (W1)"/>
    </w:rPr>
  </w:style>
  <w:style w:type="paragraph" w:customStyle="1" w:styleId="sssubhead1">
    <w:name w:val="sssubhead1"/>
    <w:basedOn w:val="Heading1"/>
    <w:rsid w:val="00B221EC"/>
    <w:pPr>
      <w:keepNext w:val="0"/>
      <w:tabs>
        <w:tab w:val="clear" w:pos="432"/>
        <w:tab w:val="left" w:pos="737"/>
      </w:tabs>
      <w:spacing w:before="0" w:after="0"/>
      <w:ind w:left="737" w:hanging="737"/>
      <w:outlineLvl w:val="9"/>
    </w:pPr>
    <w:rPr>
      <w:kern w:val="0"/>
    </w:rPr>
  </w:style>
  <w:style w:type="paragraph" w:customStyle="1" w:styleId="Outlinenumber">
    <w:name w:val="Outlinenumber"/>
    <w:basedOn w:val="Footer"/>
    <w:rsid w:val="00B221EC"/>
    <w:pPr>
      <w:tabs>
        <w:tab w:val="clear" w:pos="4153"/>
        <w:tab w:val="clear" w:pos="8306"/>
        <w:tab w:val="left" w:pos="720"/>
      </w:tabs>
      <w:ind w:left="720" w:hanging="720"/>
    </w:pPr>
  </w:style>
  <w:style w:type="paragraph" w:customStyle="1" w:styleId="Headnum">
    <w:name w:val="Headnum"/>
    <w:basedOn w:val="Footer"/>
    <w:rsid w:val="00B221EC"/>
    <w:pPr>
      <w:tabs>
        <w:tab w:val="clear" w:pos="4153"/>
        <w:tab w:val="clear" w:pos="8306"/>
        <w:tab w:val="left" w:pos="720"/>
      </w:tabs>
      <w:ind w:left="720" w:hanging="720"/>
    </w:pPr>
    <w:rPr>
      <w:rFonts w:ascii="CG Times (W1)" w:hAnsi="CG Times (W1)"/>
      <w:b/>
      <w:caps/>
    </w:rPr>
  </w:style>
  <w:style w:type="paragraph" w:styleId="BodyText">
    <w:name w:val="Body Text"/>
    <w:basedOn w:val="Normal"/>
    <w:rsid w:val="00B221EC"/>
    <w:pPr>
      <w:jc w:val="both"/>
    </w:pPr>
  </w:style>
  <w:style w:type="paragraph" w:styleId="BodyTextIndent">
    <w:name w:val="Body Text Indent"/>
    <w:basedOn w:val="Normal"/>
    <w:rsid w:val="009B2307"/>
    <w:pPr>
      <w:spacing w:after="120"/>
      <w:ind w:left="283"/>
    </w:pPr>
  </w:style>
  <w:style w:type="paragraph" w:customStyle="1" w:styleId="NormalIndent2">
    <w:name w:val="Normal Indent2"/>
    <w:basedOn w:val="Normal"/>
    <w:rsid w:val="009B2307"/>
    <w:pPr>
      <w:ind w:left="720"/>
    </w:pPr>
    <w:rPr>
      <w:rFonts w:ascii="CG Times (W1)" w:hAnsi="CG Times (W1)"/>
    </w:rPr>
  </w:style>
  <w:style w:type="paragraph" w:styleId="BalloonText">
    <w:name w:val="Balloon Text"/>
    <w:basedOn w:val="Normal"/>
    <w:semiHidden/>
    <w:rsid w:val="00D50ADF"/>
    <w:rPr>
      <w:rFonts w:ascii="Tahoma" w:hAnsi="Tahoma" w:cs="Tahoma"/>
      <w:sz w:val="16"/>
      <w:szCs w:val="16"/>
    </w:rPr>
  </w:style>
  <w:style w:type="table" w:styleId="TableGrid">
    <w:name w:val="Table Grid"/>
    <w:basedOn w:val="TableNormal"/>
    <w:rsid w:val="002C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AF70A9"/>
    <w:pPr>
      <w:ind w:left="720"/>
    </w:pPr>
    <w:rPr>
      <w:rFonts w:ascii="CG Times (W1)" w:hAnsi="CG Times (W1)"/>
    </w:rPr>
  </w:style>
  <w:style w:type="paragraph" w:styleId="ListParagraph">
    <w:name w:val="List Paragraph"/>
    <w:basedOn w:val="Normal"/>
    <w:uiPriority w:val="34"/>
    <w:qFormat/>
    <w:rsid w:val="00A5233E"/>
    <w:pPr>
      <w:ind w:left="720"/>
      <w:contextualSpacing/>
    </w:pPr>
  </w:style>
  <w:style w:type="paragraph" w:customStyle="1" w:styleId="NormalIndent3">
    <w:name w:val="Normal Indent3"/>
    <w:basedOn w:val="Normal"/>
    <w:rsid w:val="005056CD"/>
    <w:pPr>
      <w:ind w:left="720"/>
    </w:pPr>
    <w:rPr>
      <w:rFonts w:ascii="CG Times (W1)" w:hAnsi="CG Times (W1)"/>
    </w:rPr>
  </w:style>
  <w:style w:type="character" w:styleId="CommentReference">
    <w:name w:val="annotation reference"/>
    <w:basedOn w:val="DefaultParagraphFont"/>
    <w:semiHidden/>
    <w:rsid w:val="009C26BC"/>
    <w:rPr>
      <w:sz w:val="16"/>
      <w:szCs w:val="16"/>
    </w:rPr>
  </w:style>
  <w:style w:type="paragraph" w:styleId="CommentText">
    <w:name w:val="annotation text"/>
    <w:basedOn w:val="Normal"/>
    <w:semiHidden/>
    <w:rsid w:val="009C26BC"/>
    <w:rPr>
      <w:sz w:val="20"/>
    </w:rPr>
  </w:style>
  <w:style w:type="paragraph" w:styleId="CommentSubject">
    <w:name w:val="annotation subject"/>
    <w:basedOn w:val="CommentText"/>
    <w:next w:val="CommentText"/>
    <w:semiHidden/>
    <w:rsid w:val="009C26BC"/>
    <w:rPr>
      <w:b/>
      <w:bCs/>
    </w:rPr>
  </w:style>
  <w:style w:type="paragraph" w:styleId="DocumentMap">
    <w:name w:val="Document Map"/>
    <w:basedOn w:val="Normal"/>
    <w:semiHidden/>
    <w:rsid w:val="00906ADF"/>
    <w:pPr>
      <w:shd w:val="clear" w:color="auto" w:fill="000080"/>
    </w:pPr>
    <w:rPr>
      <w:rFonts w:ascii="Tahoma" w:hAnsi="Tahoma" w:cs="Tahoma"/>
      <w:sz w:val="20"/>
    </w:rPr>
  </w:style>
  <w:style w:type="paragraph" w:styleId="Revision">
    <w:name w:val="Revision"/>
    <w:hidden/>
    <w:uiPriority w:val="99"/>
    <w:semiHidden/>
    <w:rsid w:val="0041486B"/>
    <w:rPr>
      <w:sz w:val="24"/>
      <w:lang w:eastAsia="en-US"/>
    </w:rPr>
  </w:style>
  <w:style w:type="paragraph" w:styleId="Quote">
    <w:name w:val="Quote"/>
    <w:basedOn w:val="Normal"/>
    <w:next w:val="Normal"/>
    <w:link w:val="QuoteChar"/>
    <w:uiPriority w:val="29"/>
    <w:qFormat/>
    <w:rsid w:val="001A1B1A"/>
    <w:pPr>
      <w:spacing w:before="160"/>
      <w:jc w:val="center"/>
    </w:pPr>
    <w:rPr>
      <w:i/>
      <w:iCs/>
      <w:color w:val="404040" w:themeColor="text1" w:themeTint="BF"/>
    </w:rPr>
  </w:style>
  <w:style w:type="character" w:customStyle="1" w:styleId="QuoteChar">
    <w:name w:val="Quote Char"/>
    <w:basedOn w:val="DefaultParagraphFont"/>
    <w:link w:val="Quote"/>
    <w:uiPriority w:val="29"/>
    <w:rsid w:val="001A1B1A"/>
    <w:rPr>
      <w:i/>
      <w:iCs/>
      <w:color w:val="404040" w:themeColor="text1" w:themeTint="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e7be8b-9f81-40b4-9222-b97114df1827" xsi:nil="true"/>
    <b133dadb792242fe9b5669aa8757600b xmlns="79e02b3f-353e-46c2-bee5-8a2ca22e7b40">
      <Terms xmlns="http://schemas.microsoft.com/office/infopath/2007/PartnerControls"/>
    </b133dadb792242fe9b5669aa8757600b>
    <TaxKeywordTaxHTField xmlns="79e02b3f-353e-46c2-bee5-8a2ca22e7b40">
      <Terms xmlns="http://schemas.microsoft.com/office/infopath/2007/PartnerControls"/>
    </TaxKeywordTaxHTField>
    <ie9bc72e101345118a1f8e3b96743ec0 xmlns="79e02b3f-353e-46c2-bee5-8a2ca22e7b40">
      <Terms xmlns="http://schemas.microsoft.com/office/infopath/2007/PartnerControls"/>
    </ie9bc72e101345118a1f8e3b96743ec0>
    <_dlc_DocId xmlns="79e02b3f-353e-46c2-bee5-8a2ca22e7b40">JVATU2HSXFAQ-1654811717-77237</_dlc_DocId>
    <_dlc_DocIdUrl xmlns="79e02b3f-353e-46c2-bee5-8a2ca22e7b40">
      <Url>https://sfrs.sharepoint.com/teams/HR/_layouts/15/DocIdRedir.aspx?ID=JVATU2HSXFAQ-1654811717-77237</Url>
      <Description>JVATU2HSXFAQ-1654811717-77237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R Document" ma:contentTypeID="0x0101003328B0F5E8C5AA4CB950547FB4D2DF9B0100DF3614EFF648BA42AD6E27C6FCEF8EBA" ma:contentTypeVersion="19" ma:contentTypeDescription="A HR Team Document" ma:contentTypeScope="" ma:versionID="c9f0470f3ed8ab6d9b1932fa4a079008">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41327b7efd4913e09fd2c22787ef7cd0"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b133dadb792242fe9b5669aa8757600b"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09C29-9C70-4684-8818-83AA5C9BE6CF}">
  <ds:schemaRefs>
    <ds:schemaRef ds:uri="http://schemas.openxmlformats.org/officeDocument/2006/bibliography"/>
  </ds:schemaRefs>
</ds:datastoreItem>
</file>

<file path=customXml/itemProps2.xml><?xml version="1.0" encoding="utf-8"?>
<ds:datastoreItem xmlns:ds="http://schemas.openxmlformats.org/officeDocument/2006/customXml" ds:itemID="{3111CF1C-1320-473B-A78E-F2AAAAC163A1}">
  <ds:schemaRefs>
    <ds:schemaRef ds:uri="http://purl.org/dc/elements/1.1/"/>
    <ds:schemaRef ds:uri="http://purl.org/dc/terms/"/>
    <ds:schemaRef ds:uri="http://schemas.microsoft.com/office/2006/metadata/properties"/>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79e02b3f-353e-46c2-bee5-8a2ca22e7b40"/>
    <ds:schemaRef ds:uri="http://www.w3.org/XML/1998/namespace"/>
    <ds:schemaRef ds:uri="http://purl.org/dc/dcmitype/"/>
  </ds:schemaRefs>
</ds:datastoreItem>
</file>

<file path=customXml/itemProps3.xml><?xml version="1.0" encoding="utf-8"?>
<ds:datastoreItem xmlns:ds="http://schemas.openxmlformats.org/officeDocument/2006/customXml" ds:itemID="{127D6ACE-F3F0-4D81-8F43-6734144C3CB5}">
  <ds:schemaRefs>
    <ds:schemaRef ds:uri="http://schemas.microsoft.com/sharepoint/v3/contenttype/forms"/>
  </ds:schemaRefs>
</ds:datastoreItem>
</file>

<file path=customXml/itemProps4.xml><?xml version="1.0" encoding="utf-8"?>
<ds:datastoreItem xmlns:ds="http://schemas.openxmlformats.org/officeDocument/2006/customXml" ds:itemID="{6EF2412F-7662-4F16-90F3-DBFF04F2EEB1}">
  <ds:schemaRefs>
    <ds:schemaRef ds:uri="http://schemas.microsoft.com/sharepoint/events"/>
  </ds:schemaRefs>
</ds:datastoreItem>
</file>

<file path=customXml/itemProps5.xml><?xml version="1.0" encoding="utf-8"?>
<ds:datastoreItem xmlns:ds="http://schemas.openxmlformats.org/officeDocument/2006/customXml" ds:itemID="{D6414E0C-9F7E-4362-8ADA-83959C7B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2076</Words>
  <Characters>11834</Characters>
  <Application>Microsoft Office Word</Application>
  <DocSecurity>0</DocSecurity>
  <Lines>98</Lines>
  <Paragraphs>27</Paragraphs>
  <ScaleCrop>false</ScaleCrop>
  <Company>SFRS</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Lynne Owen</dc:creator>
  <cp:keywords/>
  <dc:description/>
  <cp:lastModifiedBy>Zoe Gittins</cp:lastModifiedBy>
  <cp:revision>2</cp:revision>
  <cp:lastPrinted>2022-11-28T09:29:00Z</cp:lastPrinted>
  <dcterms:created xsi:type="dcterms:W3CDTF">2025-08-04T11:12:00Z</dcterms:created>
  <dcterms:modified xsi:type="dcterms:W3CDTF">2025-08-04T11:12:00Z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0x0101003328B0F5E8C5AA4CB950547FB4D2DF9B0100DF3614EFF648BA42AD6E27C6FCEF8EBA</vt:lpwstr>
  </property>
  <property fmtid="{D5CDD505-2E9C-101B-9397-08002B2CF9AE}" pid="3" name="TaxKeyword">
    <vt:lpwstr/>
  </property>
  <property fmtid="{D5CDD505-2E9C-101B-9397-08002B2CF9AE}" pid="4" name="HRSubject">
    <vt:lpwstr/>
  </property>
  <property fmtid="{D5CDD505-2E9C-101B-9397-08002B2CF9AE}" pid="5" name="SFRSTopic">
    <vt:lpwstr/>
  </property>
  <property fmtid="{D5CDD505-2E9C-101B-9397-08002B2CF9AE}" pid="6" name="_dlc_DocIdItemGuid">
    <vt:lpwstr>0edc90ce-13ba-45f2-851e-558dedfeeb7c</vt:lpwstr>
  </property>
</Properties>
</file>