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D63DB" w14:textId="77777777" w:rsidR="00F4002D" w:rsidRDefault="00F4002D" w:rsidP="005A32E9">
      <w:pPr>
        <w:pStyle w:val="BodyText2"/>
        <w:ind w:left="0"/>
        <w:jc w:val="center"/>
        <w:rPr>
          <w:rFonts w:ascii="Arial" w:hAnsi="Arial"/>
          <w:b/>
          <w:noProof/>
          <w:sz w:val="20"/>
        </w:rPr>
      </w:pPr>
    </w:p>
    <w:tbl>
      <w:tblPr>
        <w:tblW w:w="9977" w:type="dxa"/>
        <w:tblLook w:val="01E0" w:firstRow="1" w:lastRow="1" w:firstColumn="1" w:lastColumn="1" w:noHBand="0" w:noVBand="0"/>
      </w:tblPr>
      <w:tblGrid>
        <w:gridCol w:w="1901"/>
        <w:gridCol w:w="2956"/>
        <w:gridCol w:w="2002"/>
        <w:gridCol w:w="3118"/>
      </w:tblGrid>
      <w:tr w:rsidR="002C5FED" w:rsidRPr="002B0138" w14:paraId="73EABBD8" w14:textId="77777777" w:rsidTr="002B0138">
        <w:tc>
          <w:tcPr>
            <w:tcW w:w="1901" w:type="dxa"/>
          </w:tcPr>
          <w:p w14:paraId="1C9C8DF2" w14:textId="77777777" w:rsidR="002C5FED" w:rsidRPr="002B0138" w:rsidRDefault="00EC4306" w:rsidP="002B0138">
            <w:pPr>
              <w:pStyle w:val="BodyText2"/>
              <w:ind w:left="0"/>
              <w:jc w:val="left"/>
              <w:rPr>
                <w:rFonts w:ascii="Arial" w:hAnsi="Arial"/>
                <w:b/>
              </w:rPr>
            </w:pPr>
            <w:r w:rsidRPr="002B0138">
              <w:rPr>
                <w:rFonts w:ascii="Arial" w:hAnsi="Arial"/>
                <w:b/>
              </w:rPr>
              <w:t>P</w:t>
            </w:r>
            <w:r w:rsidR="002C5FED" w:rsidRPr="002B0138">
              <w:rPr>
                <w:rFonts w:ascii="Arial" w:hAnsi="Arial"/>
                <w:b/>
              </w:rPr>
              <w:t>ost</w:t>
            </w:r>
          </w:p>
          <w:p w14:paraId="3CFE3808" w14:textId="77777777" w:rsidR="002C5FED" w:rsidRPr="002B0138" w:rsidRDefault="002C5FED" w:rsidP="002B0138">
            <w:pPr>
              <w:pStyle w:val="BodyText2"/>
              <w:ind w:left="0"/>
              <w:jc w:val="left"/>
              <w:rPr>
                <w:rFonts w:ascii="Arial" w:hAnsi="Arial"/>
                <w:b/>
              </w:rPr>
            </w:pPr>
          </w:p>
        </w:tc>
        <w:tc>
          <w:tcPr>
            <w:tcW w:w="2956" w:type="dxa"/>
          </w:tcPr>
          <w:p w14:paraId="7FB870CE" w14:textId="77777777" w:rsidR="00910708" w:rsidRPr="001C1B0F" w:rsidRDefault="000B4DC5" w:rsidP="002B0138">
            <w:pPr>
              <w:pStyle w:val="BodyText2"/>
              <w:ind w:left="0"/>
              <w:jc w:val="left"/>
              <w:rPr>
                <w:rFonts w:ascii="Arial" w:hAnsi="Arial"/>
                <w:color w:val="000000"/>
              </w:rPr>
            </w:pPr>
            <w:r w:rsidRPr="001C1B0F">
              <w:rPr>
                <w:rFonts w:ascii="Arial" w:hAnsi="Arial"/>
                <w:color w:val="000000"/>
              </w:rPr>
              <w:t>Pensions Officer</w:t>
            </w:r>
          </w:p>
        </w:tc>
        <w:tc>
          <w:tcPr>
            <w:tcW w:w="2002" w:type="dxa"/>
          </w:tcPr>
          <w:p w14:paraId="61CC903C" w14:textId="77777777" w:rsidR="002C5FED" w:rsidRPr="002B0138" w:rsidRDefault="002C5FED" w:rsidP="002B0138">
            <w:pPr>
              <w:pStyle w:val="BodyText2"/>
              <w:ind w:left="0"/>
              <w:jc w:val="left"/>
              <w:rPr>
                <w:rFonts w:ascii="Arial" w:hAnsi="Arial"/>
                <w:b/>
              </w:rPr>
            </w:pPr>
            <w:r w:rsidRPr="002B0138">
              <w:rPr>
                <w:rFonts w:ascii="Arial" w:hAnsi="Arial"/>
                <w:b/>
              </w:rPr>
              <w:t>Post No</w:t>
            </w:r>
          </w:p>
        </w:tc>
        <w:tc>
          <w:tcPr>
            <w:tcW w:w="3118" w:type="dxa"/>
          </w:tcPr>
          <w:p w14:paraId="7FC6424F" w14:textId="440D6192" w:rsidR="002C5FED" w:rsidRPr="002B0138" w:rsidRDefault="0082758D" w:rsidP="002B0138">
            <w:pPr>
              <w:pStyle w:val="BodyText2"/>
              <w:ind w:left="0"/>
              <w:jc w:val="left"/>
              <w:rPr>
                <w:rFonts w:ascii="Arial" w:hAnsi="Arial"/>
              </w:rPr>
            </w:pPr>
            <w:r>
              <w:rPr>
                <w:rFonts w:ascii="Arial" w:hAnsi="Arial"/>
              </w:rPr>
              <w:t>F</w:t>
            </w:r>
            <w:r w:rsidR="00616D10">
              <w:rPr>
                <w:rFonts w:ascii="Arial" w:hAnsi="Arial"/>
              </w:rPr>
              <w:t>FINA015</w:t>
            </w:r>
          </w:p>
        </w:tc>
      </w:tr>
      <w:tr w:rsidR="002C5FED" w:rsidRPr="002B0138" w14:paraId="61269095" w14:textId="77777777" w:rsidTr="002B0138">
        <w:tc>
          <w:tcPr>
            <w:tcW w:w="1901" w:type="dxa"/>
          </w:tcPr>
          <w:p w14:paraId="0F354415" w14:textId="77777777" w:rsidR="002C5FED" w:rsidRPr="002B0138" w:rsidRDefault="002C5FED" w:rsidP="002B0138">
            <w:pPr>
              <w:pStyle w:val="BodyText2"/>
              <w:ind w:left="0"/>
              <w:jc w:val="left"/>
              <w:rPr>
                <w:rFonts w:ascii="Arial" w:hAnsi="Arial"/>
                <w:b/>
              </w:rPr>
            </w:pPr>
            <w:r w:rsidRPr="002B0138">
              <w:rPr>
                <w:rFonts w:ascii="Arial" w:hAnsi="Arial"/>
                <w:b/>
              </w:rPr>
              <w:t>Line Manager</w:t>
            </w:r>
          </w:p>
          <w:p w14:paraId="0981A1CA" w14:textId="77777777" w:rsidR="002C5FED" w:rsidRPr="002B0138" w:rsidRDefault="002C5FED" w:rsidP="002B0138">
            <w:pPr>
              <w:pStyle w:val="BodyText2"/>
              <w:ind w:left="0"/>
              <w:jc w:val="left"/>
              <w:rPr>
                <w:rFonts w:ascii="Arial" w:hAnsi="Arial"/>
                <w:b/>
              </w:rPr>
            </w:pPr>
          </w:p>
        </w:tc>
        <w:tc>
          <w:tcPr>
            <w:tcW w:w="2956" w:type="dxa"/>
          </w:tcPr>
          <w:p w14:paraId="4D2872C9" w14:textId="58F70CBD" w:rsidR="002C5FED" w:rsidRPr="002B0138" w:rsidRDefault="00176DBD" w:rsidP="002B0138">
            <w:pPr>
              <w:pStyle w:val="BodyText2"/>
              <w:ind w:left="0"/>
              <w:jc w:val="left"/>
              <w:rPr>
                <w:rFonts w:ascii="Arial" w:hAnsi="Arial"/>
              </w:rPr>
            </w:pPr>
            <w:r>
              <w:rPr>
                <w:rFonts w:ascii="Arial" w:hAnsi="Arial"/>
              </w:rPr>
              <w:t>Head of Finance</w:t>
            </w:r>
          </w:p>
        </w:tc>
        <w:tc>
          <w:tcPr>
            <w:tcW w:w="2002" w:type="dxa"/>
          </w:tcPr>
          <w:p w14:paraId="23C86FE6" w14:textId="77777777" w:rsidR="002C5FED" w:rsidRPr="002B0138" w:rsidRDefault="002C5FED" w:rsidP="002B0138">
            <w:pPr>
              <w:pStyle w:val="BodyText2"/>
              <w:ind w:left="0"/>
              <w:jc w:val="left"/>
              <w:rPr>
                <w:rFonts w:ascii="Arial" w:hAnsi="Arial"/>
                <w:b/>
              </w:rPr>
            </w:pPr>
            <w:r w:rsidRPr="002B0138">
              <w:rPr>
                <w:rFonts w:ascii="Arial" w:hAnsi="Arial"/>
                <w:b/>
              </w:rPr>
              <w:t>Location</w:t>
            </w:r>
          </w:p>
        </w:tc>
        <w:tc>
          <w:tcPr>
            <w:tcW w:w="3118" w:type="dxa"/>
          </w:tcPr>
          <w:p w14:paraId="5B798D17" w14:textId="77777777" w:rsidR="002C5FED" w:rsidRPr="002B0138" w:rsidRDefault="0080161E" w:rsidP="002B0138">
            <w:pPr>
              <w:pStyle w:val="BodyText2"/>
              <w:ind w:left="0"/>
              <w:jc w:val="left"/>
              <w:rPr>
                <w:rFonts w:ascii="Arial" w:hAnsi="Arial"/>
              </w:rPr>
            </w:pPr>
            <w:r w:rsidRPr="002B0138">
              <w:rPr>
                <w:rFonts w:ascii="Arial" w:hAnsi="Arial"/>
              </w:rPr>
              <w:t xml:space="preserve">Headquarters, </w:t>
            </w:r>
            <w:smartTag w:uri="urn:schemas-microsoft-com:office:smarttags" w:element="place">
              <w:smartTag w:uri="urn:schemas-microsoft-com:office:smarttags" w:element="City">
                <w:r w:rsidRPr="002B0138">
                  <w:rPr>
                    <w:rFonts w:ascii="Arial" w:hAnsi="Arial"/>
                  </w:rPr>
                  <w:t>Shrewsbury</w:t>
                </w:r>
              </w:smartTag>
            </w:smartTag>
          </w:p>
        </w:tc>
      </w:tr>
      <w:tr w:rsidR="002C5FED" w:rsidRPr="002B0138" w14:paraId="141AC19C" w14:textId="77777777" w:rsidTr="002B0138">
        <w:tc>
          <w:tcPr>
            <w:tcW w:w="1901" w:type="dxa"/>
          </w:tcPr>
          <w:p w14:paraId="1F858D2E" w14:textId="77777777" w:rsidR="002C5FED" w:rsidRPr="002B0138" w:rsidRDefault="002C5FED" w:rsidP="002B0138">
            <w:pPr>
              <w:pStyle w:val="BodyText2"/>
              <w:ind w:left="0"/>
              <w:jc w:val="left"/>
              <w:rPr>
                <w:rFonts w:ascii="Arial" w:hAnsi="Arial"/>
                <w:b/>
              </w:rPr>
            </w:pPr>
            <w:r w:rsidRPr="002B0138">
              <w:rPr>
                <w:rFonts w:ascii="Arial" w:hAnsi="Arial"/>
                <w:b/>
              </w:rPr>
              <w:t>Directorate</w:t>
            </w:r>
          </w:p>
          <w:p w14:paraId="6185EA83" w14:textId="77777777" w:rsidR="002C5FED" w:rsidRPr="002B0138" w:rsidRDefault="002C5FED" w:rsidP="002B0138">
            <w:pPr>
              <w:pStyle w:val="BodyText2"/>
              <w:ind w:left="0"/>
              <w:jc w:val="left"/>
              <w:rPr>
                <w:rFonts w:ascii="Arial" w:hAnsi="Arial"/>
                <w:b/>
              </w:rPr>
            </w:pPr>
          </w:p>
        </w:tc>
        <w:tc>
          <w:tcPr>
            <w:tcW w:w="2956" w:type="dxa"/>
          </w:tcPr>
          <w:p w14:paraId="69828465" w14:textId="77777777" w:rsidR="002C5FED" w:rsidRPr="002B0138" w:rsidRDefault="00200782" w:rsidP="002B0138">
            <w:pPr>
              <w:pStyle w:val="BodyText2"/>
              <w:ind w:left="0"/>
              <w:jc w:val="left"/>
              <w:rPr>
                <w:rFonts w:ascii="Arial" w:hAnsi="Arial"/>
              </w:rPr>
            </w:pPr>
            <w:r>
              <w:rPr>
                <w:rFonts w:ascii="Arial" w:hAnsi="Arial"/>
              </w:rPr>
              <w:t>Finance</w:t>
            </w:r>
          </w:p>
        </w:tc>
        <w:tc>
          <w:tcPr>
            <w:tcW w:w="2002" w:type="dxa"/>
          </w:tcPr>
          <w:p w14:paraId="4F1E0A9B" w14:textId="77777777" w:rsidR="002C5FED" w:rsidRPr="002B0138" w:rsidRDefault="002C5FED" w:rsidP="002B0138">
            <w:pPr>
              <w:pStyle w:val="BodyText2"/>
              <w:ind w:left="0"/>
              <w:jc w:val="left"/>
              <w:rPr>
                <w:rFonts w:ascii="Arial" w:hAnsi="Arial"/>
                <w:b/>
              </w:rPr>
            </w:pPr>
            <w:r w:rsidRPr="002B0138">
              <w:rPr>
                <w:rFonts w:ascii="Arial" w:hAnsi="Arial"/>
                <w:b/>
              </w:rPr>
              <w:t>Section</w:t>
            </w:r>
          </w:p>
        </w:tc>
        <w:tc>
          <w:tcPr>
            <w:tcW w:w="3118" w:type="dxa"/>
          </w:tcPr>
          <w:p w14:paraId="4E89B612" w14:textId="77777777" w:rsidR="002C5FED" w:rsidRPr="002B0138" w:rsidRDefault="00CD5755" w:rsidP="002B0138">
            <w:pPr>
              <w:pStyle w:val="BodyText2"/>
              <w:ind w:left="0"/>
              <w:jc w:val="left"/>
              <w:rPr>
                <w:rFonts w:ascii="Arial" w:hAnsi="Arial"/>
              </w:rPr>
            </w:pPr>
            <w:r w:rsidRPr="002B0138">
              <w:rPr>
                <w:rFonts w:ascii="Arial" w:hAnsi="Arial"/>
              </w:rPr>
              <w:t xml:space="preserve">Human </w:t>
            </w:r>
            <w:r w:rsidR="002464B1" w:rsidRPr="002B0138">
              <w:rPr>
                <w:rFonts w:ascii="Arial" w:hAnsi="Arial"/>
              </w:rPr>
              <w:t>Resources</w:t>
            </w:r>
          </w:p>
        </w:tc>
      </w:tr>
      <w:tr w:rsidR="002C5FED" w:rsidRPr="002B0138" w14:paraId="28622B9A" w14:textId="77777777" w:rsidTr="002B0138">
        <w:tc>
          <w:tcPr>
            <w:tcW w:w="1901" w:type="dxa"/>
          </w:tcPr>
          <w:p w14:paraId="618234D1" w14:textId="77777777" w:rsidR="002C5FED" w:rsidRPr="002B0138" w:rsidRDefault="002C5FED" w:rsidP="002B0138">
            <w:pPr>
              <w:pStyle w:val="BodyText2"/>
              <w:ind w:left="0"/>
              <w:jc w:val="left"/>
              <w:rPr>
                <w:rFonts w:ascii="Arial" w:hAnsi="Arial"/>
                <w:b/>
              </w:rPr>
            </w:pPr>
            <w:r w:rsidRPr="002B0138">
              <w:rPr>
                <w:rFonts w:ascii="Arial" w:hAnsi="Arial"/>
                <w:b/>
              </w:rPr>
              <w:t>Scale</w:t>
            </w:r>
          </w:p>
          <w:p w14:paraId="5B312A23" w14:textId="77777777" w:rsidR="002C5FED" w:rsidRPr="002B0138" w:rsidRDefault="002C5FED" w:rsidP="002B0138">
            <w:pPr>
              <w:pStyle w:val="BodyText2"/>
              <w:ind w:left="0"/>
              <w:jc w:val="left"/>
              <w:rPr>
                <w:rFonts w:ascii="Arial" w:hAnsi="Arial"/>
                <w:b/>
              </w:rPr>
            </w:pPr>
          </w:p>
        </w:tc>
        <w:tc>
          <w:tcPr>
            <w:tcW w:w="2956" w:type="dxa"/>
          </w:tcPr>
          <w:p w14:paraId="082A765B" w14:textId="1ED7C6B1" w:rsidR="002C5FED" w:rsidRPr="002B0138" w:rsidRDefault="002C5FED" w:rsidP="002B0138">
            <w:pPr>
              <w:pStyle w:val="BodyText2"/>
              <w:ind w:left="0"/>
              <w:jc w:val="left"/>
              <w:rPr>
                <w:rFonts w:ascii="Arial" w:hAnsi="Arial"/>
              </w:rPr>
            </w:pPr>
            <w:r w:rsidRPr="002B0138">
              <w:rPr>
                <w:rFonts w:ascii="Arial" w:hAnsi="Arial"/>
              </w:rPr>
              <w:t>Grade</w:t>
            </w:r>
            <w:r w:rsidR="00CD5755" w:rsidRPr="002B0138">
              <w:rPr>
                <w:rFonts w:ascii="Arial" w:hAnsi="Arial"/>
              </w:rPr>
              <w:t xml:space="preserve"> </w:t>
            </w:r>
            <w:r w:rsidR="0008117A">
              <w:rPr>
                <w:rFonts w:ascii="Arial" w:hAnsi="Arial"/>
              </w:rPr>
              <w:t>11</w:t>
            </w:r>
          </w:p>
        </w:tc>
        <w:tc>
          <w:tcPr>
            <w:tcW w:w="2002" w:type="dxa"/>
          </w:tcPr>
          <w:p w14:paraId="600B3B47" w14:textId="77777777" w:rsidR="002C5FED" w:rsidRPr="002B0138" w:rsidRDefault="002C5FED" w:rsidP="002B0138">
            <w:pPr>
              <w:pStyle w:val="BodyText2"/>
              <w:ind w:left="0"/>
              <w:jc w:val="left"/>
              <w:rPr>
                <w:rFonts w:ascii="Arial" w:hAnsi="Arial"/>
                <w:b/>
              </w:rPr>
            </w:pPr>
            <w:r w:rsidRPr="002B0138">
              <w:rPr>
                <w:rFonts w:ascii="Arial" w:hAnsi="Arial"/>
                <w:b/>
              </w:rPr>
              <w:t>Current Salary</w:t>
            </w:r>
          </w:p>
        </w:tc>
        <w:tc>
          <w:tcPr>
            <w:tcW w:w="3118" w:type="dxa"/>
          </w:tcPr>
          <w:p w14:paraId="29EDF1CE" w14:textId="2241B449" w:rsidR="002C5FED" w:rsidRPr="002B0138" w:rsidRDefault="0082107F" w:rsidP="000B4DC5">
            <w:pPr>
              <w:pStyle w:val="BodyText2"/>
              <w:ind w:left="0"/>
              <w:jc w:val="left"/>
              <w:rPr>
                <w:rFonts w:ascii="Arial" w:hAnsi="Arial"/>
              </w:rPr>
            </w:pPr>
            <w:r w:rsidRPr="002B0138">
              <w:rPr>
                <w:rFonts w:ascii="Arial" w:hAnsi="Arial"/>
              </w:rPr>
              <w:t>£</w:t>
            </w:r>
            <w:r w:rsidR="00A814EF">
              <w:rPr>
                <w:rFonts w:ascii="Arial" w:hAnsi="Arial"/>
              </w:rPr>
              <w:t>47,181</w:t>
            </w:r>
          </w:p>
        </w:tc>
      </w:tr>
      <w:tr w:rsidR="002C5FED" w:rsidRPr="002B0138" w14:paraId="34B71043" w14:textId="77777777" w:rsidTr="002B0138">
        <w:tc>
          <w:tcPr>
            <w:tcW w:w="1901" w:type="dxa"/>
          </w:tcPr>
          <w:p w14:paraId="592F7C86" w14:textId="77777777" w:rsidR="002C5FED" w:rsidRPr="002B0138" w:rsidRDefault="002C5FED" w:rsidP="002B0138">
            <w:pPr>
              <w:pStyle w:val="BodyText2"/>
              <w:ind w:left="0"/>
              <w:jc w:val="left"/>
              <w:rPr>
                <w:rFonts w:ascii="Arial" w:hAnsi="Arial"/>
                <w:b/>
              </w:rPr>
            </w:pPr>
            <w:r w:rsidRPr="002B0138">
              <w:rPr>
                <w:rFonts w:ascii="Arial" w:hAnsi="Arial"/>
                <w:b/>
              </w:rPr>
              <w:t>Hours</w:t>
            </w:r>
          </w:p>
          <w:p w14:paraId="0DC908C2" w14:textId="77777777" w:rsidR="002C5FED" w:rsidRPr="002B0138" w:rsidRDefault="002C5FED" w:rsidP="002B0138">
            <w:pPr>
              <w:pStyle w:val="BodyText2"/>
              <w:ind w:left="0"/>
              <w:jc w:val="left"/>
              <w:rPr>
                <w:rFonts w:ascii="Arial" w:hAnsi="Arial"/>
                <w:b/>
              </w:rPr>
            </w:pPr>
          </w:p>
        </w:tc>
        <w:tc>
          <w:tcPr>
            <w:tcW w:w="2956" w:type="dxa"/>
          </w:tcPr>
          <w:p w14:paraId="7461B96A" w14:textId="77777777" w:rsidR="002C5FED" w:rsidRPr="002B0138" w:rsidRDefault="002C5FED" w:rsidP="002B0138">
            <w:pPr>
              <w:pStyle w:val="BodyText2"/>
              <w:ind w:left="0"/>
              <w:jc w:val="left"/>
              <w:rPr>
                <w:rFonts w:ascii="Arial" w:hAnsi="Arial"/>
              </w:rPr>
            </w:pPr>
            <w:r w:rsidRPr="002B0138">
              <w:rPr>
                <w:rFonts w:ascii="Arial" w:hAnsi="Arial"/>
              </w:rPr>
              <w:t>37 per week</w:t>
            </w:r>
          </w:p>
        </w:tc>
        <w:tc>
          <w:tcPr>
            <w:tcW w:w="2002" w:type="dxa"/>
          </w:tcPr>
          <w:p w14:paraId="64130786" w14:textId="77777777" w:rsidR="002C5FED" w:rsidRPr="002B0138" w:rsidRDefault="00C76D00" w:rsidP="002B0138">
            <w:pPr>
              <w:pStyle w:val="BodyText2"/>
              <w:ind w:left="0"/>
              <w:jc w:val="left"/>
              <w:rPr>
                <w:rFonts w:ascii="Arial" w:hAnsi="Arial"/>
                <w:b/>
              </w:rPr>
            </w:pPr>
            <w:r w:rsidRPr="002B0138">
              <w:rPr>
                <w:rFonts w:ascii="Arial" w:hAnsi="Arial"/>
                <w:b/>
              </w:rPr>
              <w:t>Status of P</w:t>
            </w:r>
            <w:r w:rsidR="002C5FED" w:rsidRPr="002B0138">
              <w:rPr>
                <w:rFonts w:ascii="Arial" w:hAnsi="Arial"/>
                <w:b/>
              </w:rPr>
              <w:t>ost</w:t>
            </w:r>
          </w:p>
        </w:tc>
        <w:tc>
          <w:tcPr>
            <w:tcW w:w="3118" w:type="dxa"/>
          </w:tcPr>
          <w:p w14:paraId="49148ECC" w14:textId="77777777" w:rsidR="002C5FED" w:rsidRPr="002B0138" w:rsidRDefault="002C5FED" w:rsidP="002B0138">
            <w:pPr>
              <w:pStyle w:val="BodyText2"/>
              <w:ind w:left="0"/>
              <w:jc w:val="left"/>
              <w:rPr>
                <w:rFonts w:ascii="Arial" w:hAnsi="Arial"/>
              </w:rPr>
            </w:pPr>
            <w:r w:rsidRPr="002B0138">
              <w:rPr>
                <w:rFonts w:ascii="Arial" w:hAnsi="Arial"/>
              </w:rPr>
              <w:t>Permanent</w:t>
            </w:r>
          </w:p>
        </w:tc>
      </w:tr>
    </w:tbl>
    <w:p w14:paraId="6DF7A03F" w14:textId="77777777" w:rsidR="002C5FED" w:rsidRDefault="002C5FED" w:rsidP="005A32E9">
      <w:pPr>
        <w:pStyle w:val="BodyText2"/>
        <w:ind w:left="0"/>
        <w:jc w:val="center"/>
        <w:rPr>
          <w:rFonts w:ascii="Arial" w:hAnsi="Arial"/>
          <w:b/>
        </w:rPr>
      </w:pPr>
    </w:p>
    <w:p w14:paraId="4FCB7CC8" w14:textId="77777777" w:rsidR="009B2307" w:rsidRDefault="00DF27AA" w:rsidP="005A32E9">
      <w:r>
        <w:tab/>
      </w:r>
    </w:p>
    <w:p w14:paraId="4C7EF413" w14:textId="77777777" w:rsidR="009B2307" w:rsidRDefault="009B2307" w:rsidP="005A32E9">
      <w:pPr>
        <w:rPr>
          <w:rFonts w:ascii="Arial" w:hAnsi="Arial"/>
          <w:b/>
          <w:sz w:val="28"/>
        </w:rPr>
      </w:pPr>
      <w:r>
        <w:rPr>
          <w:rFonts w:ascii="Arial" w:hAnsi="Arial"/>
          <w:b/>
          <w:sz w:val="28"/>
        </w:rPr>
        <w:t>1</w:t>
      </w:r>
      <w:r>
        <w:rPr>
          <w:rFonts w:ascii="Arial" w:hAnsi="Arial"/>
          <w:b/>
          <w:sz w:val="28"/>
        </w:rPr>
        <w:tab/>
      </w:r>
      <w:r w:rsidR="00263464">
        <w:rPr>
          <w:rFonts w:ascii="Arial" w:hAnsi="Arial"/>
          <w:b/>
          <w:sz w:val="28"/>
        </w:rPr>
        <w:t>Job Purpose</w:t>
      </w:r>
    </w:p>
    <w:p w14:paraId="3D665A90" w14:textId="77777777" w:rsidR="0080161E" w:rsidRDefault="0080161E" w:rsidP="00CD5755">
      <w:pPr>
        <w:pStyle w:val="NormalIndent2"/>
        <w:ind w:left="0"/>
        <w:rPr>
          <w:rFonts w:ascii="Arial" w:hAnsi="Arial" w:cs="Arial"/>
        </w:rPr>
      </w:pPr>
    </w:p>
    <w:p w14:paraId="1AAD221A" w14:textId="3F4AD02C" w:rsidR="00BA5DE5" w:rsidRDefault="00200782" w:rsidP="000B4DC5">
      <w:pPr>
        <w:pStyle w:val="NormalIndent2"/>
        <w:numPr>
          <w:ilvl w:val="1"/>
          <w:numId w:val="18"/>
        </w:numPr>
        <w:rPr>
          <w:rFonts w:ascii="Arial" w:hAnsi="Arial" w:cs="Arial"/>
        </w:rPr>
      </w:pPr>
      <w:r>
        <w:rPr>
          <w:rFonts w:ascii="Arial" w:hAnsi="Arial" w:cs="Arial"/>
        </w:rPr>
        <w:t>The</w:t>
      </w:r>
      <w:r w:rsidR="000B4DC5">
        <w:rPr>
          <w:rFonts w:ascii="Arial" w:hAnsi="Arial" w:cs="Arial"/>
        </w:rPr>
        <w:t xml:space="preserve"> post </w:t>
      </w:r>
      <w:r>
        <w:rPr>
          <w:rFonts w:ascii="Arial" w:hAnsi="Arial" w:cs="Arial"/>
        </w:rPr>
        <w:t xml:space="preserve">is </w:t>
      </w:r>
      <w:r w:rsidR="000B4DC5">
        <w:rPr>
          <w:rFonts w:ascii="Arial" w:hAnsi="Arial" w:cs="Arial"/>
        </w:rPr>
        <w:t>the Authority’s key expert for the Firefighters’ Pension Scheme</w:t>
      </w:r>
      <w:r w:rsidR="001F5D38">
        <w:rPr>
          <w:rFonts w:ascii="Arial" w:hAnsi="Arial" w:cs="Arial"/>
        </w:rPr>
        <w:t xml:space="preserve"> (FPS)</w:t>
      </w:r>
      <w:r>
        <w:rPr>
          <w:rFonts w:ascii="Arial" w:hAnsi="Arial" w:cs="Arial"/>
        </w:rPr>
        <w:t xml:space="preserve"> </w:t>
      </w:r>
      <w:r w:rsidR="000B4DC5">
        <w:rPr>
          <w:rFonts w:ascii="Arial" w:hAnsi="Arial" w:cs="Arial"/>
        </w:rPr>
        <w:t>and the Local Government Pension Scheme</w:t>
      </w:r>
      <w:r w:rsidR="00BD038B">
        <w:rPr>
          <w:rFonts w:ascii="Arial" w:hAnsi="Arial" w:cs="Arial"/>
        </w:rPr>
        <w:t xml:space="preserve"> (LGPS)</w:t>
      </w:r>
      <w:r w:rsidR="000B4DC5">
        <w:rPr>
          <w:rFonts w:ascii="Arial" w:hAnsi="Arial" w:cs="Arial"/>
        </w:rPr>
        <w:t xml:space="preserve">. The role will be responsible for managing the </w:t>
      </w:r>
      <w:r w:rsidR="00807D51">
        <w:rPr>
          <w:rFonts w:ascii="Arial" w:hAnsi="Arial" w:cs="Arial"/>
        </w:rPr>
        <w:t>c</w:t>
      </w:r>
      <w:r w:rsidR="000B4DC5">
        <w:rPr>
          <w:rFonts w:ascii="Arial" w:hAnsi="Arial" w:cs="Arial"/>
        </w:rPr>
        <w:t xml:space="preserve">ontract between the </w:t>
      </w:r>
      <w:r w:rsidR="00AF7A7F">
        <w:rPr>
          <w:rFonts w:ascii="Arial" w:hAnsi="Arial" w:cs="Arial"/>
        </w:rPr>
        <w:t>Fire</w:t>
      </w:r>
      <w:r w:rsidR="00862ED6">
        <w:rPr>
          <w:rFonts w:ascii="Arial" w:hAnsi="Arial" w:cs="Arial"/>
        </w:rPr>
        <w:t xml:space="preserve"> and Rescue</w:t>
      </w:r>
      <w:r w:rsidR="00AF7A7F">
        <w:rPr>
          <w:rFonts w:ascii="Arial" w:hAnsi="Arial" w:cs="Arial"/>
        </w:rPr>
        <w:t xml:space="preserve"> </w:t>
      </w:r>
      <w:r w:rsidR="000B4DC5">
        <w:rPr>
          <w:rFonts w:ascii="Arial" w:hAnsi="Arial" w:cs="Arial"/>
        </w:rPr>
        <w:t xml:space="preserve">Authority </w:t>
      </w:r>
      <w:r w:rsidR="00BC70E0">
        <w:rPr>
          <w:rFonts w:ascii="Arial" w:hAnsi="Arial" w:cs="Arial"/>
        </w:rPr>
        <w:t>(F</w:t>
      </w:r>
      <w:r w:rsidR="00862ED6">
        <w:rPr>
          <w:rFonts w:ascii="Arial" w:hAnsi="Arial" w:cs="Arial"/>
        </w:rPr>
        <w:t>R</w:t>
      </w:r>
      <w:r w:rsidR="00BC70E0">
        <w:rPr>
          <w:rFonts w:ascii="Arial" w:hAnsi="Arial" w:cs="Arial"/>
        </w:rPr>
        <w:t xml:space="preserve">A) </w:t>
      </w:r>
      <w:r w:rsidR="000B4DC5">
        <w:rPr>
          <w:rFonts w:ascii="Arial" w:hAnsi="Arial" w:cs="Arial"/>
        </w:rPr>
        <w:t>and the Pension Administration Services provider, ensuring that contract is carried out in accordance with the specification. It will co-ordinate the delivery of an efficient and effective service to members, and potential members, of the F</w:t>
      </w:r>
      <w:r w:rsidR="001F5D38">
        <w:rPr>
          <w:rFonts w:ascii="Arial" w:hAnsi="Arial" w:cs="Arial"/>
        </w:rPr>
        <w:t>PS</w:t>
      </w:r>
      <w:r w:rsidR="000B4DC5">
        <w:rPr>
          <w:rFonts w:ascii="Arial" w:hAnsi="Arial" w:cs="Arial"/>
        </w:rPr>
        <w:t xml:space="preserve"> and the LGPS and be the primary point of contact. </w:t>
      </w:r>
    </w:p>
    <w:p w14:paraId="7F020679" w14:textId="77777777" w:rsidR="00BA5DE5" w:rsidRDefault="00BA5DE5" w:rsidP="00BA5DE5">
      <w:pPr>
        <w:pStyle w:val="NormalIndent2"/>
        <w:rPr>
          <w:rFonts w:ascii="Arial" w:hAnsi="Arial" w:cs="Arial"/>
        </w:rPr>
      </w:pPr>
    </w:p>
    <w:p w14:paraId="0BBF57A8" w14:textId="2374C23D" w:rsidR="000B4DC5" w:rsidRPr="00BA5DE5" w:rsidRDefault="006F5ECC" w:rsidP="005418A5">
      <w:pPr>
        <w:pStyle w:val="NormalIndent2"/>
        <w:ind w:hanging="720"/>
        <w:rPr>
          <w:rFonts w:ascii="Arial" w:hAnsi="Arial" w:cs="Arial"/>
        </w:rPr>
      </w:pPr>
      <w:r>
        <w:rPr>
          <w:rFonts w:ascii="Arial" w:hAnsi="Arial" w:cs="Arial"/>
        </w:rPr>
        <w:t xml:space="preserve">1.2 </w:t>
      </w:r>
      <w:r>
        <w:rPr>
          <w:rFonts w:ascii="Arial" w:hAnsi="Arial" w:cs="Arial"/>
        </w:rPr>
        <w:tab/>
      </w:r>
      <w:r w:rsidR="000B4DC5" w:rsidRPr="00BA5DE5">
        <w:rPr>
          <w:rFonts w:ascii="Arial" w:hAnsi="Arial" w:cs="Arial"/>
        </w:rPr>
        <w:t>The role will support the Pension Board, by overseeing and co-ordinating the necessary</w:t>
      </w:r>
      <w:r w:rsidR="00E94F2A">
        <w:rPr>
          <w:rFonts w:ascii="Arial" w:hAnsi="Arial" w:cs="Arial"/>
        </w:rPr>
        <w:t xml:space="preserve"> governance and</w:t>
      </w:r>
      <w:r w:rsidR="000B4DC5" w:rsidRPr="00BA5DE5">
        <w:rPr>
          <w:rFonts w:ascii="Arial" w:hAnsi="Arial" w:cs="Arial"/>
        </w:rPr>
        <w:t xml:space="preserve"> high level of administration to enable the</w:t>
      </w:r>
      <w:r w:rsidR="00E94F2A">
        <w:rPr>
          <w:rFonts w:ascii="Arial" w:hAnsi="Arial" w:cs="Arial"/>
        </w:rPr>
        <w:t xml:space="preserve"> Service</w:t>
      </w:r>
      <w:r w:rsidR="000B4DC5" w:rsidRPr="00BA5DE5">
        <w:rPr>
          <w:rFonts w:ascii="Arial" w:hAnsi="Arial" w:cs="Arial"/>
        </w:rPr>
        <w:t xml:space="preserve"> to function effectively. </w:t>
      </w:r>
      <w:r w:rsidR="000B4DC5" w:rsidRPr="00BA5DE5">
        <w:rPr>
          <w:rFonts w:ascii="Arial" w:hAnsi="Arial" w:cs="Arial"/>
          <w:color w:val="000000"/>
          <w:szCs w:val="22"/>
          <w:lang w:eastAsia="en-GB"/>
        </w:rPr>
        <w:t>To provide an effective service for the members and scheme employers through excellent customer care and by continually improving service delivery.</w:t>
      </w:r>
    </w:p>
    <w:p w14:paraId="469279B5" w14:textId="77777777" w:rsidR="009B2307" w:rsidRDefault="009B2307" w:rsidP="005A32E9"/>
    <w:p w14:paraId="7C53FF00" w14:textId="77777777" w:rsidR="009B2307" w:rsidRDefault="00263464" w:rsidP="005A32E9">
      <w:pPr>
        <w:numPr>
          <w:ilvl w:val="0"/>
          <w:numId w:val="3"/>
        </w:numPr>
        <w:rPr>
          <w:rFonts w:ascii="Arial" w:hAnsi="Arial"/>
          <w:b/>
          <w:sz w:val="28"/>
        </w:rPr>
      </w:pPr>
      <w:r>
        <w:rPr>
          <w:rFonts w:ascii="Arial" w:hAnsi="Arial"/>
          <w:b/>
          <w:sz w:val="28"/>
        </w:rPr>
        <w:t>Major Tasks</w:t>
      </w:r>
    </w:p>
    <w:p w14:paraId="3D6A9292" w14:textId="77777777" w:rsidR="009B2307" w:rsidRPr="0080161E" w:rsidRDefault="009B2307" w:rsidP="005A32E9">
      <w:pPr>
        <w:rPr>
          <w:rFonts w:ascii="Arial" w:hAnsi="Arial" w:cs="Arial"/>
          <w:b/>
          <w:sz w:val="28"/>
        </w:rPr>
      </w:pPr>
    </w:p>
    <w:p w14:paraId="3C85B059" w14:textId="77777777" w:rsidR="0080161E" w:rsidRDefault="000B4DC5" w:rsidP="005A32E9">
      <w:pPr>
        <w:numPr>
          <w:ilvl w:val="1"/>
          <w:numId w:val="3"/>
        </w:numPr>
        <w:rPr>
          <w:rFonts w:ascii="Arial" w:hAnsi="Arial" w:cs="Arial"/>
        </w:rPr>
      </w:pPr>
      <w:r>
        <w:rPr>
          <w:rFonts w:ascii="Arial" w:hAnsi="Arial"/>
        </w:rPr>
        <w:t xml:space="preserve">Manage </w:t>
      </w:r>
      <w:r w:rsidR="00F34C10">
        <w:rPr>
          <w:rFonts w:ascii="Arial" w:hAnsi="Arial"/>
        </w:rPr>
        <w:t xml:space="preserve">the </w:t>
      </w:r>
      <w:r>
        <w:rPr>
          <w:rFonts w:ascii="Arial" w:hAnsi="Arial"/>
        </w:rPr>
        <w:t>pension contracts and undertake regular reviews to ensure any outsourced contract is carried out in accordance with the specification</w:t>
      </w:r>
      <w:r w:rsidR="00CD5755">
        <w:rPr>
          <w:rFonts w:ascii="Arial" w:hAnsi="Arial" w:cs="Arial"/>
        </w:rPr>
        <w:t>.</w:t>
      </w:r>
      <w:r w:rsidR="00F34C10">
        <w:rPr>
          <w:rFonts w:ascii="Arial" w:hAnsi="Arial" w:cs="Arial"/>
        </w:rPr>
        <w:t xml:space="preserve"> Chair pension contract meetings with providers and action outcomes.</w:t>
      </w:r>
    </w:p>
    <w:p w14:paraId="6FCB20D8" w14:textId="77777777" w:rsidR="00CD5755" w:rsidRDefault="00CD5755" w:rsidP="00CD5755">
      <w:pPr>
        <w:rPr>
          <w:rFonts w:ascii="Arial" w:hAnsi="Arial" w:cs="Arial"/>
        </w:rPr>
      </w:pPr>
    </w:p>
    <w:p w14:paraId="5EB7E87E" w14:textId="77777777" w:rsidR="00CD5755" w:rsidRDefault="00887CF7" w:rsidP="00CD5755">
      <w:pPr>
        <w:numPr>
          <w:ilvl w:val="1"/>
          <w:numId w:val="3"/>
        </w:numPr>
        <w:rPr>
          <w:rFonts w:ascii="Arial" w:hAnsi="Arial" w:cs="Arial"/>
        </w:rPr>
      </w:pPr>
      <w:r>
        <w:rPr>
          <w:rFonts w:ascii="Arial" w:hAnsi="Arial"/>
        </w:rPr>
        <w:t xml:space="preserve">To </w:t>
      </w:r>
      <w:r w:rsidR="00FF3A6A">
        <w:rPr>
          <w:rFonts w:ascii="Arial" w:hAnsi="Arial"/>
        </w:rPr>
        <w:t xml:space="preserve">be the </w:t>
      </w:r>
      <w:r w:rsidR="00F34C10">
        <w:rPr>
          <w:rFonts w:ascii="Arial" w:hAnsi="Arial"/>
        </w:rPr>
        <w:t xml:space="preserve">first point </w:t>
      </w:r>
      <w:r>
        <w:rPr>
          <w:rFonts w:ascii="Arial" w:hAnsi="Arial"/>
        </w:rPr>
        <w:t>of contact for the Pension Administration Service provider to ensure that an efficient and effective service is maintained for all parties</w:t>
      </w:r>
      <w:r w:rsidR="00CD5755">
        <w:rPr>
          <w:rFonts w:ascii="Arial" w:hAnsi="Arial" w:cs="Arial"/>
        </w:rPr>
        <w:t>.</w:t>
      </w:r>
    </w:p>
    <w:p w14:paraId="505F0483" w14:textId="77777777" w:rsidR="00CD5755" w:rsidRDefault="00CD5755" w:rsidP="00CD5755">
      <w:pPr>
        <w:rPr>
          <w:rFonts w:ascii="Arial" w:hAnsi="Arial" w:cs="Arial"/>
        </w:rPr>
      </w:pPr>
    </w:p>
    <w:p w14:paraId="048942D6" w14:textId="72863F5B" w:rsidR="00FF3A6A" w:rsidRPr="00D86299" w:rsidRDefault="00FF3A6A" w:rsidP="00D86299">
      <w:pPr>
        <w:numPr>
          <w:ilvl w:val="1"/>
          <w:numId w:val="3"/>
        </w:numPr>
        <w:rPr>
          <w:rFonts w:ascii="Arial" w:hAnsi="Arial" w:cs="Arial"/>
        </w:rPr>
      </w:pPr>
      <w:r w:rsidRPr="00CE05AF">
        <w:rPr>
          <w:rFonts w:ascii="Arial" w:hAnsi="Arial" w:cs="Arial"/>
        </w:rPr>
        <w:t>To interpret the F</w:t>
      </w:r>
      <w:r w:rsidR="00CE05AF" w:rsidRPr="00CE05AF">
        <w:rPr>
          <w:rFonts w:ascii="Arial" w:hAnsi="Arial" w:cs="Arial"/>
        </w:rPr>
        <w:t>PS</w:t>
      </w:r>
      <w:r w:rsidRPr="00CE05AF">
        <w:rPr>
          <w:rFonts w:ascii="Arial" w:hAnsi="Arial" w:cs="Arial"/>
        </w:rPr>
        <w:t xml:space="preserve"> and Compensation Scheme, where</w:t>
      </w:r>
      <w:r w:rsidR="00CE05AF" w:rsidRPr="00D86299">
        <w:rPr>
          <w:rFonts w:ascii="Arial" w:hAnsi="Arial" w:cs="Arial"/>
        </w:rPr>
        <w:t xml:space="preserve"> </w:t>
      </w:r>
      <w:r w:rsidRPr="00D86299">
        <w:rPr>
          <w:rFonts w:ascii="Arial" w:hAnsi="Arial" w:cs="Arial"/>
        </w:rPr>
        <w:t xml:space="preserve">necessary in the context of overriding legislation, </w:t>
      </w:r>
      <w:proofErr w:type="gramStart"/>
      <w:r w:rsidRPr="00D86299">
        <w:rPr>
          <w:rFonts w:ascii="Arial" w:hAnsi="Arial" w:cs="Arial"/>
        </w:rPr>
        <w:t>in order to</w:t>
      </w:r>
      <w:proofErr w:type="gramEnd"/>
      <w:r w:rsidRPr="00D86299">
        <w:rPr>
          <w:rFonts w:ascii="Arial" w:hAnsi="Arial" w:cs="Arial"/>
        </w:rPr>
        <w:t xml:space="preserve"> advise the Service </w:t>
      </w:r>
      <w:r w:rsidR="00CE05AF" w:rsidRPr="00D86299">
        <w:rPr>
          <w:rFonts w:ascii="Arial" w:hAnsi="Arial" w:cs="Arial"/>
        </w:rPr>
        <w:t>M</w:t>
      </w:r>
      <w:r w:rsidRPr="00D86299">
        <w:rPr>
          <w:rFonts w:ascii="Arial" w:hAnsi="Arial" w:cs="Arial"/>
        </w:rPr>
        <w:t>anagement Team and scheme manager on complex technical queries and related pension scheme matters.</w:t>
      </w:r>
    </w:p>
    <w:p w14:paraId="20D5B81A" w14:textId="77777777" w:rsidR="00FF3A6A" w:rsidRDefault="00FF3A6A" w:rsidP="00CD5755">
      <w:pPr>
        <w:rPr>
          <w:rFonts w:ascii="Arial" w:hAnsi="Arial" w:cs="Arial"/>
        </w:rPr>
      </w:pPr>
    </w:p>
    <w:p w14:paraId="4204854D" w14:textId="77777777" w:rsidR="00FF3A6A" w:rsidRDefault="00887CF7" w:rsidP="00FF3A6A">
      <w:pPr>
        <w:numPr>
          <w:ilvl w:val="1"/>
          <w:numId w:val="3"/>
        </w:numPr>
        <w:rPr>
          <w:rFonts w:ascii="Arial" w:hAnsi="Arial" w:cs="Arial"/>
        </w:rPr>
      </w:pPr>
      <w:r>
        <w:rPr>
          <w:rFonts w:ascii="Arial" w:hAnsi="Arial"/>
        </w:rPr>
        <w:t xml:space="preserve">To maintain a </w:t>
      </w:r>
      <w:r w:rsidR="005E51EA">
        <w:rPr>
          <w:rFonts w:ascii="Arial" w:hAnsi="Arial"/>
        </w:rPr>
        <w:t xml:space="preserve">thorough and up to date </w:t>
      </w:r>
      <w:r>
        <w:rPr>
          <w:rFonts w:ascii="Arial" w:hAnsi="Arial"/>
        </w:rPr>
        <w:t xml:space="preserve">working knowledge of relevant pension </w:t>
      </w:r>
      <w:r w:rsidR="005E51EA">
        <w:rPr>
          <w:rFonts w:ascii="Arial" w:hAnsi="Arial"/>
        </w:rPr>
        <w:t xml:space="preserve">legislation and </w:t>
      </w:r>
      <w:r>
        <w:rPr>
          <w:rFonts w:ascii="Arial" w:hAnsi="Arial"/>
        </w:rPr>
        <w:t>developments and assist in the drafting of guidance on legislation, to produce documentation and to ensure compliance with standing orders, policies, regulations and procedures</w:t>
      </w:r>
      <w:r w:rsidR="005E51EA">
        <w:rPr>
          <w:rFonts w:ascii="Arial" w:hAnsi="Arial" w:cs="Arial"/>
        </w:rPr>
        <w:t xml:space="preserve"> relating to the LGPS, FPS and Shropshire county pension fund.</w:t>
      </w:r>
    </w:p>
    <w:p w14:paraId="427ABC3B" w14:textId="77777777" w:rsidR="00FF3A6A" w:rsidRDefault="00FF3A6A" w:rsidP="00FF3A6A">
      <w:pPr>
        <w:ind w:left="720"/>
        <w:rPr>
          <w:rFonts w:ascii="Arial" w:hAnsi="Arial" w:cs="Arial"/>
        </w:rPr>
      </w:pPr>
    </w:p>
    <w:p w14:paraId="7993F46E" w14:textId="23396EBC" w:rsidR="00FF3A6A" w:rsidRPr="00FF3A6A" w:rsidRDefault="00FF3A6A" w:rsidP="00FF3A6A">
      <w:pPr>
        <w:numPr>
          <w:ilvl w:val="1"/>
          <w:numId w:val="3"/>
        </w:numPr>
        <w:rPr>
          <w:rFonts w:ascii="Arial" w:hAnsi="Arial" w:cs="Arial"/>
        </w:rPr>
      </w:pPr>
      <w:r>
        <w:rPr>
          <w:rFonts w:ascii="Arial" w:hAnsi="Arial" w:cs="Arial"/>
        </w:rPr>
        <w:lastRenderedPageBreak/>
        <w:t>To support managers and employers through the development and communication of comprehensive and understandable advice and guidance on all pension schemes.</w:t>
      </w:r>
    </w:p>
    <w:p w14:paraId="3C15075D" w14:textId="77777777" w:rsidR="00CD5755" w:rsidRDefault="00CD5755" w:rsidP="00CD5755">
      <w:pPr>
        <w:rPr>
          <w:rFonts w:ascii="Arial" w:hAnsi="Arial" w:cs="Arial"/>
        </w:rPr>
      </w:pPr>
    </w:p>
    <w:p w14:paraId="0DC847BD" w14:textId="0836DEC8" w:rsidR="00CE5516" w:rsidRPr="00FF3A6A" w:rsidRDefault="00887CF7" w:rsidP="00FF3A6A">
      <w:pPr>
        <w:numPr>
          <w:ilvl w:val="1"/>
          <w:numId w:val="3"/>
        </w:numPr>
        <w:rPr>
          <w:rFonts w:ascii="Arial" w:hAnsi="Arial" w:cs="Arial"/>
        </w:rPr>
      </w:pPr>
      <w:r>
        <w:rPr>
          <w:rFonts w:ascii="Arial" w:hAnsi="Arial"/>
        </w:rPr>
        <w:t xml:space="preserve">To be the primary point of contact for liaison between the Local Government Association (LGA), the Scheme Advisory Board (SAB) and the </w:t>
      </w:r>
      <w:r w:rsidR="0008117A">
        <w:rPr>
          <w:rFonts w:ascii="Arial" w:hAnsi="Arial"/>
        </w:rPr>
        <w:t>FRA</w:t>
      </w:r>
      <w:r w:rsidR="00B057AC">
        <w:rPr>
          <w:rFonts w:ascii="Arial" w:hAnsi="Arial" w:cs="Arial"/>
        </w:rPr>
        <w:t>.</w:t>
      </w:r>
      <w:r w:rsidR="00CE5516" w:rsidRPr="00FF3A6A">
        <w:rPr>
          <w:rFonts w:ascii="Arial" w:hAnsi="Arial" w:cs="Arial"/>
          <w:color w:val="000000"/>
        </w:rPr>
        <w:t xml:space="preserve"> </w:t>
      </w:r>
    </w:p>
    <w:p w14:paraId="5774E60A" w14:textId="77777777" w:rsidR="00FF3A6A" w:rsidRPr="00FF3A6A" w:rsidRDefault="00FF3A6A" w:rsidP="00FF3A6A">
      <w:pPr>
        <w:rPr>
          <w:rFonts w:ascii="Arial" w:hAnsi="Arial" w:cs="Arial"/>
        </w:rPr>
      </w:pPr>
    </w:p>
    <w:p w14:paraId="3AA9F94E" w14:textId="3EE6CE91" w:rsidR="00FF3A6A" w:rsidRDefault="00CE5516" w:rsidP="00CD5755">
      <w:pPr>
        <w:numPr>
          <w:ilvl w:val="1"/>
          <w:numId w:val="3"/>
        </w:numPr>
        <w:rPr>
          <w:rFonts w:ascii="Arial" w:hAnsi="Arial" w:cs="Arial"/>
        </w:rPr>
      </w:pPr>
      <w:r>
        <w:rPr>
          <w:rFonts w:ascii="Arial" w:hAnsi="Arial" w:cs="Arial"/>
        </w:rPr>
        <w:t xml:space="preserve">To manage the implementation of the Pensions </w:t>
      </w:r>
      <w:r w:rsidR="00FF3A6A">
        <w:rPr>
          <w:rFonts w:ascii="Arial" w:hAnsi="Arial" w:cs="Arial"/>
        </w:rPr>
        <w:t xml:space="preserve">National </w:t>
      </w:r>
      <w:r>
        <w:rPr>
          <w:rFonts w:ascii="Arial" w:hAnsi="Arial" w:cs="Arial"/>
        </w:rPr>
        <w:t>Remedy project and interpretation of national guidance documents</w:t>
      </w:r>
      <w:r w:rsidR="00FF3A6A">
        <w:rPr>
          <w:rFonts w:ascii="Arial" w:hAnsi="Arial" w:cs="Arial"/>
        </w:rPr>
        <w:t>.</w:t>
      </w:r>
    </w:p>
    <w:p w14:paraId="25CDFFDA" w14:textId="77777777" w:rsidR="00FF3A6A" w:rsidRDefault="00FF3A6A" w:rsidP="00FF3A6A">
      <w:pPr>
        <w:pStyle w:val="ListParagraph"/>
        <w:rPr>
          <w:rFonts w:ascii="Arial" w:hAnsi="Arial" w:cs="Arial"/>
        </w:rPr>
      </w:pPr>
    </w:p>
    <w:p w14:paraId="6ADD11DA" w14:textId="77777777" w:rsidR="00FF3A6A" w:rsidRDefault="00FF3A6A" w:rsidP="00CD5755">
      <w:pPr>
        <w:numPr>
          <w:ilvl w:val="1"/>
          <w:numId w:val="3"/>
        </w:numPr>
        <w:rPr>
          <w:rFonts w:ascii="Arial" w:hAnsi="Arial" w:cs="Arial"/>
        </w:rPr>
      </w:pPr>
      <w:r>
        <w:rPr>
          <w:rFonts w:ascii="Arial" w:hAnsi="Arial" w:cs="Arial"/>
        </w:rPr>
        <w:t>To manage the process of the outcome of tribunal related cases.</w:t>
      </w:r>
    </w:p>
    <w:p w14:paraId="3E02D939" w14:textId="77777777" w:rsidR="000F7A36" w:rsidRDefault="000F7A36" w:rsidP="000F7A36">
      <w:pPr>
        <w:pStyle w:val="ListParagraph"/>
        <w:rPr>
          <w:rFonts w:ascii="Arial" w:hAnsi="Arial" w:cs="Arial"/>
        </w:rPr>
      </w:pPr>
    </w:p>
    <w:p w14:paraId="0E543175" w14:textId="77777777" w:rsidR="000F7A36" w:rsidRPr="000F7A36" w:rsidRDefault="000F7A36" w:rsidP="00CD5755">
      <w:pPr>
        <w:numPr>
          <w:ilvl w:val="1"/>
          <w:numId w:val="3"/>
        </w:numPr>
        <w:rPr>
          <w:rFonts w:ascii="Arial" w:hAnsi="Arial" w:cs="Arial"/>
        </w:rPr>
      </w:pPr>
      <w:r w:rsidRPr="000F7A36">
        <w:rPr>
          <w:rFonts w:ascii="Arial" w:hAnsi="Arial" w:cs="Arial"/>
        </w:rPr>
        <w:t>To support Local Pension Boards, through the development and communication of comprehensive and understandable guidance and delivery of training.</w:t>
      </w:r>
    </w:p>
    <w:p w14:paraId="4EFA0F7F" w14:textId="77777777" w:rsidR="00B4501C" w:rsidRDefault="00B4501C" w:rsidP="00CD5755">
      <w:pPr>
        <w:rPr>
          <w:rFonts w:ascii="Arial" w:hAnsi="Arial" w:cs="Arial"/>
        </w:rPr>
      </w:pPr>
    </w:p>
    <w:p w14:paraId="6A316B9A" w14:textId="77777777" w:rsidR="00B4501C" w:rsidRDefault="00B4501C" w:rsidP="00B4501C">
      <w:pPr>
        <w:numPr>
          <w:ilvl w:val="0"/>
          <w:numId w:val="2"/>
        </w:numPr>
        <w:rPr>
          <w:rFonts w:ascii="Arial" w:hAnsi="Arial"/>
          <w:b/>
          <w:sz w:val="28"/>
        </w:rPr>
      </w:pPr>
      <w:r>
        <w:rPr>
          <w:rFonts w:ascii="Arial" w:hAnsi="Arial"/>
          <w:b/>
          <w:sz w:val="28"/>
        </w:rPr>
        <w:t>Job Activities</w:t>
      </w:r>
    </w:p>
    <w:p w14:paraId="04F9E571" w14:textId="77777777" w:rsidR="00B4501C" w:rsidRDefault="00B4501C" w:rsidP="00CD5755">
      <w:pPr>
        <w:rPr>
          <w:rFonts w:ascii="Arial" w:hAnsi="Arial" w:cs="Arial"/>
        </w:rPr>
      </w:pPr>
    </w:p>
    <w:p w14:paraId="01E3C226" w14:textId="7549B420" w:rsidR="00B4501C" w:rsidRPr="00940069" w:rsidRDefault="00887CF7" w:rsidP="00135B74">
      <w:pPr>
        <w:numPr>
          <w:ilvl w:val="1"/>
          <w:numId w:val="2"/>
        </w:numPr>
        <w:rPr>
          <w:rFonts w:ascii="Arial" w:hAnsi="Arial" w:cs="Arial"/>
        </w:rPr>
      </w:pPr>
      <w:r>
        <w:rPr>
          <w:rFonts w:ascii="Arial" w:hAnsi="Arial"/>
        </w:rPr>
        <w:t xml:space="preserve">Attendance and participation, where appropriate, </w:t>
      </w:r>
      <w:r w:rsidR="00A814EF">
        <w:rPr>
          <w:rFonts w:ascii="Arial" w:hAnsi="Arial"/>
        </w:rPr>
        <w:t>at LGA</w:t>
      </w:r>
      <w:r>
        <w:rPr>
          <w:rFonts w:ascii="Arial" w:hAnsi="Arial"/>
        </w:rPr>
        <w:t>, SAB and it’s Sub Committees or Pension Regulator Events and Fire Regional Officers Group meetings</w:t>
      </w:r>
      <w:r w:rsidR="00B4501C">
        <w:rPr>
          <w:rFonts w:ascii="Arial" w:hAnsi="Arial"/>
        </w:rPr>
        <w:t>.</w:t>
      </w:r>
    </w:p>
    <w:p w14:paraId="199BD1B9" w14:textId="77777777" w:rsidR="00940069" w:rsidRPr="00940069" w:rsidRDefault="00940069" w:rsidP="00940069">
      <w:pPr>
        <w:ind w:left="720"/>
        <w:rPr>
          <w:rFonts w:ascii="Arial" w:hAnsi="Arial" w:cs="Arial"/>
        </w:rPr>
      </w:pPr>
    </w:p>
    <w:p w14:paraId="09C9563E" w14:textId="77777777" w:rsidR="00940069" w:rsidRPr="00940069" w:rsidRDefault="00940069" w:rsidP="00135B74">
      <w:pPr>
        <w:numPr>
          <w:ilvl w:val="1"/>
          <w:numId w:val="2"/>
        </w:numPr>
        <w:rPr>
          <w:rFonts w:ascii="Arial" w:hAnsi="Arial" w:cs="Arial"/>
        </w:rPr>
      </w:pPr>
      <w:r>
        <w:rPr>
          <w:rFonts w:ascii="Arial" w:hAnsi="Arial"/>
        </w:rPr>
        <w:t>To prepare and maintain all essential documents and papers for the Pension Board, such as the Risk Register, Administration reports, Training Plan and Decision Lo</w:t>
      </w:r>
      <w:r w:rsidRPr="00940069">
        <w:rPr>
          <w:rFonts w:ascii="Arial" w:hAnsi="Arial"/>
        </w:rPr>
        <w:t>g</w:t>
      </w:r>
      <w:r>
        <w:rPr>
          <w:rFonts w:ascii="Arial" w:hAnsi="Arial"/>
        </w:rPr>
        <w:t>.</w:t>
      </w:r>
    </w:p>
    <w:p w14:paraId="0BFE3D34" w14:textId="77777777" w:rsidR="00940069" w:rsidRPr="00940069" w:rsidRDefault="00940069" w:rsidP="00940069">
      <w:pPr>
        <w:ind w:left="720"/>
        <w:rPr>
          <w:rFonts w:ascii="Arial" w:hAnsi="Arial" w:cs="Arial"/>
        </w:rPr>
      </w:pPr>
    </w:p>
    <w:p w14:paraId="337E9B9B" w14:textId="5E1AF148" w:rsidR="00940069" w:rsidRPr="00B4501C" w:rsidRDefault="00940069" w:rsidP="00135B74">
      <w:pPr>
        <w:numPr>
          <w:ilvl w:val="1"/>
          <w:numId w:val="2"/>
        </w:numPr>
        <w:rPr>
          <w:rFonts w:ascii="Arial" w:hAnsi="Arial" w:cs="Arial"/>
        </w:rPr>
      </w:pPr>
      <w:r w:rsidRPr="00B4501C">
        <w:rPr>
          <w:rFonts w:ascii="Arial" w:hAnsi="Arial"/>
        </w:rPr>
        <w:t xml:space="preserve">Gathering, interpreting and cascading salient information from </w:t>
      </w:r>
      <w:r w:rsidR="00A814EF" w:rsidRPr="00B4501C">
        <w:rPr>
          <w:rFonts w:ascii="Arial" w:hAnsi="Arial"/>
        </w:rPr>
        <w:t>the LGA</w:t>
      </w:r>
      <w:r w:rsidRPr="00B4501C">
        <w:rPr>
          <w:rFonts w:ascii="Arial" w:hAnsi="Arial"/>
        </w:rPr>
        <w:t xml:space="preserve">, the SAB and </w:t>
      </w:r>
      <w:proofErr w:type="gramStart"/>
      <w:r w:rsidRPr="00B4501C">
        <w:rPr>
          <w:rFonts w:ascii="Arial" w:hAnsi="Arial"/>
        </w:rPr>
        <w:t>it’s</w:t>
      </w:r>
      <w:proofErr w:type="gramEnd"/>
      <w:r w:rsidRPr="00B4501C">
        <w:rPr>
          <w:rFonts w:ascii="Arial" w:hAnsi="Arial"/>
        </w:rPr>
        <w:t xml:space="preserve"> Sub Committee’s, and The Pension Regulator to the Board Members</w:t>
      </w:r>
      <w:r w:rsidR="006761A1">
        <w:rPr>
          <w:rFonts w:ascii="Arial" w:hAnsi="Arial"/>
        </w:rPr>
        <w:t>.</w:t>
      </w:r>
    </w:p>
    <w:p w14:paraId="1B244721" w14:textId="77777777" w:rsidR="00B4501C" w:rsidRDefault="00B4501C" w:rsidP="00B4501C">
      <w:pPr>
        <w:ind w:left="720"/>
        <w:rPr>
          <w:rFonts w:ascii="Arial" w:hAnsi="Arial" w:cs="Arial"/>
        </w:rPr>
      </w:pPr>
    </w:p>
    <w:p w14:paraId="59C96AD8" w14:textId="77777777" w:rsidR="00B4501C" w:rsidRDefault="00B4501C" w:rsidP="00135B74">
      <w:pPr>
        <w:numPr>
          <w:ilvl w:val="1"/>
          <w:numId w:val="2"/>
        </w:numPr>
        <w:rPr>
          <w:rFonts w:ascii="Arial" w:hAnsi="Arial"/>
        </w:rPr>
      </w:pPr>
      <w:r w:rsidRPr="00B4501C">
        <w:rPr>
          <w:rFonts w:ascii="Arial" w:hAnsi="Arial"/>
        </w:rPr>
        <w:t>To provide professional advice to managers and staff on the interpretation and application of pension regulation and FRA policies as they relate to pension schemes and the meeting of other financial obligations</w:t>
      </w:r>
      <w:r>
        <w:rPr>
          <w:rFonts w:ascii="Arial" w:hAnsi="Arial"/>
        </w:rPr>
        <w:t>.</w:t>
      </w:r>
    </w:p>
    <w:p w14:paraId="1F14C09B" w14:textId="77777777" w:rsidR="005E51EA" w:rsidRDefault="005E51EA" w:rsidP="005E51EA">
      <w:pPr>
        <w:pStyle w:val="ListParagraph"/>
        <w:rPr>
          <w:rFonts w:ascii="Arial" w:hAnsi="Arial"/>
        </w:rPr>
      </w:pPr>
    </w:p>
    <w:p w14:paraId="7A2DAF81" w14:textId="77777777" w:rsidR="005E51EA" w:rsidRPr="005E51EA" w:rsidRDefault="005E51EA" w:rsidP="00135B74">
      <w:pPr>
        <w:numPr>
          <w:ilvl w:val="1"/>
          <w:numId w:val="2"/>
        </w:numPr>
        <w:rPr>
          <w:rFonts w:ascii="Arial" w:hAnsi="Arial"/>
        </w:rPr>
      </w:pPr>
      <w:r w:rsidRPr="00787BEB">
        <w:rPr>
          <w:rFonts w:ascii="Arial" w:hAnsi="Arial" w:cs="Arial"/>
        </w:rPr>
        <w:t xml:space="preserve">Deal with complex queries, identifying the appropriate processes and procedures to use and </w:t>
      </w:r>
      <w:r>
        <w:rPr>
          <w:rFonts w:ascii="Arial" w:hAnsi="Arial" w:cs="Arial"/>
        </w:rPr>
        <w:t>ensure effective decisions and judgements are made within these.</w:t>
      </w:r>
    </w:p>
    <w:p w14:paraId="45B2E6B8" w14:textId="77777777" w:rsidR="005E51EA" w:rsidRDefault="005E51EA" w:rsidP="005E51EA">
      <w:pPr>
        <w:pStyle w:val="ListParagraph"/>
        <w:rPr>
          <w:rFonts w:ascii="Arial" w:hAnsi="Arial"/>
        </w:rPr>
      </w:pPr>
    </w:p>
    <w:p w14:paraId="7B49E83F" w14:textId="3E9FF092" w:rsidR="005E51EA" w:rsidRDefault="005E51EA" w:rsidP="00135B74">
      <w:pPr>
        <w:numPr>
          <w:ilvl w:val="1"/>
          <w:numId w:val="2"/>
        </w:numPr>
        <w:rPr>
          <w:rFonts w:ascii="Arial" w:hAnsi="Arial"/>
        </w:rPr>
      </w:pPr>
      <w:r>
        <w:rPr>
          <w:rFonts w:ascii="Arial" w:hAnsi="Arial"/>
        </w:rPr>
        <w:t xml:space="preserve">To ensure accurate calculations and payments of appropriate pension payments including </w:t>
      </w:r>
      <w:r w:rsidRPr="00ED482F">
        <w:rPr>
          <w:rFonts w:ascii="Arial" w:hAnsi="Arial"/>
        </w:rPr>
        <w:t>A</w:t>
      </w:r>
      <w:r w:rsidR="004F2D3C" w:rsidRPr="00ED482F">
        <w:rPr>
          <w:rFonts w:ascii="Arial" w:hAnsi="Arial"/>
        </w:rPr>
        <w:t xml:space="preserve">dditional </w:t>
      </w:r>
      <w:r w:rsidRPr="00ED482F">
        <w:rPr>
          <w:rFonts w:ascii="Arial" w:hAnsi="Arial"/>
        </w:rPr>
        <w:t>V</w:t>
      </w:r>
      <w:r w:rsidR="004F2D3C" w:rsidRPr="00ED482F">
        <w:rPr>
          <w:rFonts w:ascii="Arial" w:hAnsi="Arial"/>
        </w:rPr>
        <w:t xml:space="preserve">oluntary </w:t>
      </w:r>
      <w:r w:rsidRPr="00ED482F">
        <w:rPr>
          <w:rFonts w:ascii="Arial" w:hAnsi="Arial"/>
        </w:rPr>
        <w:t>C</w:t>
      </w:r>
      <w:r w:rsidR="004F2D3C" w:rsidRPr="00ED482F">
        <w:rPr>
          <w:rFonts w:ascii="Arial" w:hAnsi="Arial"/>
        </w:rPr>
        <w:t>ontributions</w:t>
      </w:r>
      <w:r w:rsidRPr="00ED482F">
        <w:rPr>
          <w:rFonts w:ascii="Arial" w:hAnsi="Arial"/>
        </w:rPr>
        <w:t>.</w:t>
      </w:r>
    </w:p>
    <w:p w14:paraId="5D5FBD0F" w14:textId="77777777" w:rsidR="005D3799" w:rsidRDefault="005D3799" w:rsidP="005D3799">
      <w:pPr>
        <w:pStyle w:val="ListParagraph"/>
        <w:rPr>
          <w:rFonts w:ascii="Arial" w:hAnsi="Arial"/>
        </w:rPr>
      </w:pPr>
    </w:p>
    <w:p w14:paraId="3CE4D22C" w14:textId="77777777" w:rsidR="005D3799" w:rsidRDefault="005D3799" w:rsidP="00135B74">
      <w:pPr>
        <w:numPr>
          <w:ilvl w:val="1"/>
          <w:numId w:val="2"/>
        </w:numPr>
        <w:rPr>
          <w:rFonts w:ascii="Arial" w:hAnsi="Arial"/>
        </w:rPr>
      </w:pPr>
      <w:r>
        <w:rPr>
          <w:rFonts w:ascii="Arial" w:hAnsi="Arial"/>
        </w:rPr>
        <w:t>Manage the FPS annual benefit statement process.</w:t>
      </w:r>
    </w:p>
    <w:p w14:paraId="315FC724" w14:textId="77777777" w:rsidR="00B4501C" w:rsidRPr="00B4501C" w:rsidRDefault="00B4501C" w:rsidP="00B4501C">
      <w:pPr>
        <w:ind w:left="720"/>
        <w:rPr>
          <w:rFonts w:ascii="Arial" w:hAnsi="Arial"/>
        </w:rPr>
      </w:pPr>
    </w:p>
    <w:p w14:paraId="42676BCC" w14:textId="77777777" w:rsidR="00B4501C" w:rsidRPr="005E51EA" w:rsidRDefault="00B4501C" w:rsidP="00135B74">
      <w:pPr>
        <w:numPr>
          <w:ilvl w:val="1"/>
          <w:numId w:val="2"/>
        </w:numPr>
        <w:rPr>
          <w:rFonts w:ascii="Arial" w:hAnsi="Arial" w:cs="Arial"/>
        </w:rPr>
      </w:pPr>
      <w:r w:rsidRPr="00B4501C">
        <w:rPr>
          <w:rFonts w:ascii="Arial" w:hAnsi="Arial"/>
        </w:rPr>
        <w:t>To advise and assist with the implementation of any pension scheme changes and new provision</w:t>
      </w:r>
      <w:r>
        <w:rPr>
          <w:rFonts w:ascii="Arial" w:hAnsi="Arial"/>
        </w:rPr>
        <w:t>.</w:t>
      </w:r>
    </w:p>
    <w:p w14:paraId="149F4209" w14:textId="77777777" w:rsidR="005E51EA" w:rsidRDefault="005E51EA" w:rsidP="005E51EA">
      <w:pPr>
        <w:pStyle w:val="ListParagraph"/>
        <w:rPr>
          <w:rFonts w:ascii="Arial" w:hAnsi="Arial" w:cs="Arial"/>
        </w:rPr>
      </w:pPr>
    </w:p>
    <w:p w14:paraId="3CB50D57" w14:textId="2EC06CAF" w:rsidR="005E51EA" w:rsidRDefault="005E51EA" w:rsidP="00135B74">
      <w:pPr>
        <w:numPr>
          <w:ilvl w:val="1"/>
          <w:numId w:val="2"/>
        </w:numPr>
        <w:rPr>
          <w:rFonts w:ascii="Arial" w:hAnsi="Arial" w:cs="Arial"/>
        </w:rPr>
      </w:pPr>
      <w:r w:rsidRPr="00787BEB">
        <w:rPr>
          <w:rFonts w:ascii="Arial" w:hAnsi="Arial" w:cs="Arial"/>
        </w:rPr>
        <w:t>To assist in the discharge of duties in relation to all payroll aspects of pensions administration and to ensure the accurate and timely payment of pensions and benefits, including the implementation of annual increases in compliance with</w:t>
      </w:r>
      <w:r w:rsidR="00797FC8">
        <w:rPr>
          <w:rFonts w:ascii="Arial" w:hAnsi="Arial" w:cs="Arial"/>
        </w:rPr>
        <w:t xml:space="preserve"> HMRC</w:t>
      </w:r>
      <w:r w:rsidRPr="00787BEB">
        <w:rPr>
          <w:rFonts w:ascii="Arial" w:hAnsi="Arial" w:cs="Arial"/>
        </w:rPr>
        <w:t xml:space="preserve"> legislation, for the Local Government and Firefighters' Pension Schemes</w:t>
      </w:r>
      <w:r>
        <w:rPr>
          <w:rFonts w:ascii="Arial" w:hAnsi="Arial" w:cs="Arial"/>
        </w:rPr>
        <w:t>.</w:t>
      </w:r>
    </w:p>
    <w:p w14:paraId="08CD93AE" w14:textId="77777777" w:rsidR="005E51EA" w:rsidRDefault="005E51EA" w:rsidP="005E51EA">
      <w:pPr>
        <w:pStyle w:val="ListParagraph"/>
        <w:rPr>
          <w:rFonts w:ascii="Arial" w:hAnsi="Arial" w:cs="Arial"/>
        </w:rPr>
      </w:pPr>
    </w:p>
    <w:p w14:paraId="51A74237" w14:textId="61944616" w:rsidR="005E51EA" w:rsidRDefault="005E51EA" w:rsidP="00135B74">
      <w:pPr>
        <w:numPr>
          <w:ilvl w:val="1"/>
          <w:numId w:val="2"/>
        </w:numPr>
        <w:rPr>
          <w:rFonts w:ascii="Arial" w:hAnsi="Arial" w:cs="Arial"/>
        </w:rPr>
      </w:pPr>
      <w:r w:rsidRPr="00787BEB">
        <w:rPr>
          <w:rFonts w:ascii="Arial" w:hAnsi="Arial" w:cs="Arial"/>
        </w:rPr>
        <w:t xml:space="preserve">To </w:t>
      </w:r>
      <w:proofErr w:type="gramStart"/>
      <w:r w:rsidRPr="00787BEB">
        <w:rPr>
          <w:rFonts w:ascii="Arial" w:hAnsi="Arial" w:cs="Arial"/>
        </w:rPr>
        <w:t>provide assistance</w:t>
      </w:r>
      <w:proofErr w:type="gramEnd"/>
      <w:r w:rsidRPr="00787BEB">
        <w:rPr>
          <w:rFonts w:ascii="Arial" w:hAnsi="Arial" w:cs="Arial"/>
        </w:rPr>
        <w:t xml:space="preserve"> as required with the triennial actuarial valuation</w:t>
      </w:r>
      <w:r w:rsidR="00797FC8">
        <w:rPr>
          <w:rFonts w:ascii="Arial" w:hAnsi="Arial" w:cs="Arial"/>
        </w:rPr>
        <w:t>.</w:t>
      </w:r>
    </w:p>
    <w:p w14:paraId="3ED23AB4" w14:textId="77777777" w:rsidR="00A814EF" w:rsidRDefault="00A814EF" w:rsidP="00A814EF">
      <w:pPr>
        <w:pStyle w:val="ListParagraph"/>
        <w:rPr>
          <w:rFonts w:ascii="Arial" w:hAnsi="Arial" w:cs="Arial"/>
        </w:rPr>
      </w:pPr>
    </w:p>
    <w:p w14:paraId="6F8AE724" w14:textId="3ACE67A3" w:rsidR="00A814EF" w:rsidRDefault="00A814EF" w:rsidP="00135B74">
      <w:pPr>
        <w:numPr>
          <w:ilvl w:val="1"/>
          <w:numId w:val="2"/>
        </w:numPr>
        <w:rPr>
          <w:rFonts w:ascii="Arial" w:hAnsi="Arial" w:cs="Arial"/>
        </w:rPr>
      </w:pPr>
      <w:r>
        <w:rPr>
          <w:rFonts w:ascii="Arial" w:hAnsi="Arial" w:cs="Arial"/>
        </w:rPr>
        <w:t>Responsible for budget management of pension administration scheme and related costs.</w:t>
      </w:r>
    </w:p>
    <w:p w14:paraId="18A4272D" w14:textId="77777777" w:rsidR="00B4501C" w:rsidRDefault="00B4501C" w:rsidP="00B4501C">
      <w:pPr>
        <w:pStyle w:val="ListParagraph"/>
        <w:rPr>
          <w:rFonts w:ascii="Arial" w:hAnsi="Arial"/>
        </w:rPr>
      </w:pPr>
    </w:p>
    <w:p w14:paraId="15694500" w14:textId="27163D22" w:rsidR="008B27BF" w:rsidRPr="008B27BF" w:rsidRDefault="00B4501C" w:rsidP="00135B74">
      <w:pPr>
        <w:numPr>
          <w:ilvl w:val="1"/>
          <w:numId w:val="2"/>
        </w:numPr>
        <w:rPr>
          <w:rFonts w:ascii="Arial" w:hAnsi="Arial" w:cs="Arial"/>
        </w:rPr>
      </w:pPr>
      <w:r w:rsidRPr="00B4501C">
        <w:rPr>
          <w:rFonts w:ascii="Arial" w:hAnsi="Arial"/>
        </w:rPr>
        <w:t xml:space="preserve">To </w:t>
      </w:r>
      <w:r w:rsidRPr="0008117A">
        <w:rPr>
          <w:rFonts w:ascii="Arial" w:hAnsi="Arial"/>
        </w:rPr>
        <w:t xml:space="preserve">communicate effectively </w:t>
      </w:r>
      <w:proofErr w:type="gramStart"/>
      <w:r w:rsidRPr="0008117A">
        <w:rPr>
          <w:rFonts w:ascii="Arial" w:hAnsi="Arial"/>
        </w:rPr>
        <w:t>with, and</w:t>
      </w:r>
      <w:proofErr w:type="gramEnd"/>
      <w:r w:rsidRPr="0008117A">
        <w:rPr>
          <w:rFonts w:ascii="Arial" w:hAnsi="Arial"/>
        </w:rPr>
        <w:t xml:space="preserve"> provide training to</w:t>
      </w:r>
      <w:r w:rsidR="008D6BD3">
        <w:rPr>
          <w:rFonts w:ascii="Arial" w:hAnsi="Arial"/>
        </w:rPr>
        <w:t xml:space="preserve"> </w:t>
      </w:r>
      <w:r w:rsidR="00137762">
        <w:rPr>
          <w:rFonts w:ascii="Arial" w:hAnsi="Arial"/>
        </w:rPr>
        <w:t xml:space="preserve">members </w:t>
      </w:r>
      <w:r w:rsidRPr="0008117A">
        <w:rPr>
          <w:rFonts w:ascii="Arial" w:hAnsi="Arial"/>
        </w:rPr>
        <w:t xml:space="preserve">of the </w:t>
      </w:r>
      <w:r w:rsidR="00C62C59" w:rsidRPr="0008117A">
        <w:rPr>
          <w:rFonts w:ascii="Arial" w:hAnsi="Arial"/>
        </w:rPr>
        <w:t>FRA</w:t>
      </w:r>
      <w:r w:rsidRPr="0008117A">
        <w:rPr>
          <w:rFonts w:ascii="Arial" w:hAnsi="Arial"/>
        </w:rPr>
        <w:t xml:space="preserve"> </w:t>
      </w:r>
      <w:proofErr w:type="gramStart"/>
      <w:r w:rsidRPr="0008117A">
        <w:rPr>
          <w:rFonts w:ascii="Arial" w:hAnsi="Arial"/>
        </w:rPr>
        <w:t>with regard to</w:t>
      </w:r>
      <w:proofErr w:type="gramEnd"/>
      <w:r w:rsidRPr="0008117A">
        <w:rPr>
          <w:rFonts w:ascii="Arial" w:hAnsi="Arial"/>
        </w:rPr>
        <w:t xml:space="preserve"> relevant pension matters.</w:t>
      </w:r>
      <w:r w:rsidR="005E51EA" w:rsidRPr="0008117A">
        <w:rPr>
          <w:rFonts w:ascii="Arial" w:hAnsi="Arial"/>
        </w:rPr>
        <w:t xml:space="preserve"> </w:t>
      </w:r>
    </w:p>
    <w:p w14:paraId="0288C66E" w14:textId="77777777" w:rsidR="008B27BF" w:rsidRDefault="008B27BF" w:rsidP="008B27BF">
      <w:pPr>
        <w:pStyle w:val="ListParagraph"/>
        <w:rPr>
          <w:rFonts w:ascii="Arial" w:hAnsi="Arial"/>
        </w:rPr>
      </w:pPr>
    </w:p>
    <w:p w14:paraId="6C7FB21A" w14:textId="4C4E3AB9" w:rsidR="00B4501C" w:rsidRPr="007364BE" w:rsidRDefault="008D6BD3" w:rsidP="00135B74">
      <w:pPr>
        <w:numPr>
          <w:ilvl w:val="1"/>
          <w:numId w:val="2"/>
        </w:numPr>
        <w:rPr>
          <w:rFonts w:ascii="Arial" w:hAnsi="Arial" w:cs="Arial"/>
        </w:rPr>
      </w:pPr>
      <w:r>
        <w:rPr>
          <w:rFonts w:ascii="Arial" w:hAnsi="Arial"/>
        </w:rPr>
        <w:t xml:space="preserve">Provide training to </w:t>
      </w:r>
      <w:r w:rsidR="00F65BB8">
        <w:rPr>
          <w:rFonts w:ascii="Arial" w:hAnsi="Arial"/>
        </w:rPr>
        <w:t xml:space="preserve">Service </w:t>
      </w:r>
      <w:r>
        <w:rPr>
          <w:rFonts w:ascii="Arial" w:hAnsi="Arial"/>
        </w:rPr>
        <w:t>managers and staff</w:t>
      </w:r>
      <w:r w:rsidR="00B53147">
        <w:rPr>
          <w:rFonts w:ascii="Arial" w:hAnsi="Arial"/>
        </w:rPr>
        <w:t xml:space="preserve"> across whole time, on-call and green book</w:t>
      </w:r>
      <w:r>
        <w:rPr>
          <w:rFonts w:ascii="Arial" w:hAnsi="Arial"/>
        </w:rPr>
        <w:t>, e</w:t>
      </w:r>
      <w:r w:rsidR="005E51EA" w:rsidRPr="0008117A">
        <w:rPr>
          <w:rFonts w:ascii="Arial" w:hAnsi="Arial"/>
        </w:rPr>
        <w:t>nsuring communication of employee related</w:t>
      </w:r>
      <w:r w:rsidR="005E51EA">
        <w:rPr>
          <w:rFonts w:ascii="Arial" w:hAnsi="Arial"/>
        </w:rPr>
        <w:t xml:space="preserve"> matters through </w:t>
      </w:r>
      <w:r w:rsidR="00940069">
        <w:rPr>
          <w:rFonts w:ascii="Arial" w:hAnsi="Arial"/>
        </w:rPr>
        <w:t>briefings</w:t>
      </w:r>
      <w:r w:rsidR="005E51EA">
        <w:rPr>
          <w:rFonts w:ascii="Arial" w:hAnsi="Arial"/>
        </w:rPr>
        <w:t xml:space="preserve">, </w:t>
      </w:r>
      <w:r w:rsidR="00A814EF">
        <w:rPr>
          <w:rFonts w:ascii="Arial" w:hAnsi="Arial"/>
        </w:rPr>
        <w:t>newsletters</w:t>
      </w:r>
      <w:r w:rsidR="00C35CC8">
        <w:rPr>
          <w:rFonts w:ascii="Arial" w:hAnsi="Arial"/>
        </w:rPr>
        <w:t xml:space="preserve">, </w:t>
      </w:r>
      <w:r w:rsidR="005D3799">
        <w:rPr>
          <w:rFonts w:ascii="Arial" w:hAnsi="Arial"/>
        </w:rPr>
        <w:t>events</w:t>
      </w:r>
      <w:r w:rsidR="00C35CC8">
        <w:rPr>
          <w:rFonts w:ascii="Arial" w:hAnsi="Arial"/>
        </w:rPr>
        <w:t xml:space="preserve"> and development of web</w:t>
      </w:r>
      <w:r w:rsidR="00D316BF">
        <w:rPr>
          <w:rFonts w:ascii="Arial" w:hAnsi="Arial"/>
        </w:rPr>
        <w:t>sites</w:t>
      </w:r>
      <w:r w:rsidR="005D3799">
        <w:rPr>
          <w:rFonts w:ascii="Arial" w:hAnsi="Arial"/>
        </w:rPr>
        <w:t>.</w:t>
      </w:r>
      <w:r w:rsidR="00B53147">
        <w:rPr>
          <w:rFonts w:ascii="Arial" w:hAnsi="Arial"/>
        </w:rPr>
        <w:t xml:space="preserve"> </w:t>
      </w:r>
    </w:p>
    <w:p w14:paraId="42CF6CF3" w14:textId="77777777" w:rsidR="007364BE" w:rsidRDefault="007364BE" w:rsidP="007364BE">
      <w:pPr>
        <w:pStyle w:val="ListParagraph"/>
        <w:rPr>
          <w:rFonts w:ascii="Arial" w:hAnsi="Arial" w:cs="Arial"/>
        </w:rPr>
      </w:pPr>
    </w:p>
    <w:p w14:paraId="7DC67DA7" w14:textId="50CF0C0D" w:rsidR="007364BE" w:rsidRDefault="007364BE" w:rsidP="00135B74">
      <w:pPr>
        <w:numPr>
          <w:ilvl w:val="1"/>
          <w:numId w:val="2"/>
        </w:numPr>
        <w:rPr>
          <w:rFonts w:ascii="Arial" w:hAnsi="Arial" w:cs="Arial"/>
        </w:rPr>
      </w:pPr>
      <w:r>
        <w:rPr>
          <w:rFonts w:ascii="Arial" w:hAnsi="Arial" w:cs="Arial"/>
        </w:rPr>
        <w:t xml:space="preserve">Handle </w:t>
      </w:r>
      <w:r w:rsidR="00AE23DD">
        <w:rPr>
          <w:rFonts w:ascii="Arial" w:hAnsi="Arial" w:cs="Arial"/>
        </w:rPr>
        <w:t>sensitive</w:t>
      </w:r>
      <w:r>
        <w:rPr>
          <w:rFonts w:ascii="Arial" w:hAnsi="Arial" w:cs="Arial"/>
        </w:rPr>
        <w:t xml:space="preserve"> </w:t>
      </w:r>
      <w:r w:rsidR="004717E8">
        <w:rPr>
          <w:rFonts w:ascii="Arial" w:hAnsi="Arial" w:cs="Arial"/>
        </w:rPr>
        <w:t>communications with employees and family members on matters relating to pensions and compensation schemes</w:t>
      </w:r>
      <w:r w:rsidR="000B4995">
        <w:rPr>
          <w:rFonts w:ascii="Arial" w:hAnsi="Arial" w:cs="Arial"/>
        </w:rPr>
        <w:t xml:space="preserve"> which may relate to injury, ill-health or death in service.</w:t>
      </w:r>
    </w:p>
    <w:p w14:paraId="5F9A5F2C" w14:textId="77777777" w:rsidR="0052063C" w:rsidRDefault="0052063C" w:rsidP="0052063C">
      <w:pPr>
        <w:pStyle w:val="ListParagraph"/>
        <w:rPr>
          <w:rFonts w:ascii="Arial" w:hAnsi="Arial" w:cs="Arial"/>
        </w:rPr>
      </w:pPr>
    </w:p>
    <w:p w14:paraId="6C645193" w14:textId="1E097087" w:rsidR="0052063C" w:rsidRDefault="0052063C" w:rsidP="00135B74">
      <w:pPr>
        <w:numPr>
          <w:ilvl w:val="1"/>
          <w:numId w:val="2"/>
        </w:numPr>
        <w:rPr>
          <w:rFonts w:ascii="Arial" w:hAnsi="Arial" w:cs="Arial"/>
        </w:rPr>
      </w:pPr>
      <w:r>
        <w:rPr>
          <w:rFonts w:ascii="Arial" w:hAnsi="Arial" w:cs="Arial"/>
        </w:rPr>
        <w:t xml:space="preserve">Responsible for </w:t>
      </w:r>
      <w:r w:rsidR="00274962">
        <w:rPr>
          <w:rFonts w:ascii="Arial" w:hAnsi="Arial" w:cs="Arial"/>
        </w:rPr>
        <w:t xml:space="preserve">overseeing compliance with the internal </w:t>
      </w:r>
      <w:proofErr w:type="gramStart"/>
      <w:r w:rsidR="00274962">
        <w:rPr>
          <w:rFonts w:ascii="Arial" w:hAnsi="Arial" w:cs="Arial"/>
        </w:rPr>
        <w:t>disputes</w:t>
      </w:r>
      <w:proofErr w:type="gramEnd"/>
      <w:r w:rsidR="00274962">
        <w:rPr>
          <w:rFonts w:ascii="Arial" w:hAnsi="Arial" w:cs="Arial"/>
        </w:rPr>
        <w:t xml:space="preserve"> resolution procedure.</w:t>
      </w:r>
    </w:p>
    <w:p w14:paraId="3180ADFE" w14:textId="77777777" w:rsidR="00E03824" w:rsidRDefault="00E03824" w:rsidP="00E03824">
      <w:pPr>
        <w:pStyle w:val="ListParagraph"/>
        <w:rPr>
          <w:rFonts w:ascii="Arial" w:hAnsi="Arial" w:cs="Arial"/>
        </w:rPr>
      </w:pPr>
    </w:p>
    <w:p w14:paraId="6D6AB3CD" w14:textId="020E6B68" w:rsidR="00E03824" w:rsidRDefault="00E03824" w:rsidP="00135B74">
      <w:pPr>
        <w:numPr>
          <w:ilvl w:val="1"/>
          <w:numId w:val="2"/>
        </w:numPr>
        <w:rPr>
          <w:rFonts w:ascii="Arial" w:hAnsi="Arial" w:cs="Arial"/>
        </w:rPr>
      </w:pPr>
      <w:r>
        <w:rPr>
          <w:rFonts w:ascii="Arial" w:hAnsi="Arial" w:cs="Arial"/>
        </w:rPr>
        <w:t>Engage with union members as required.</w:t>
      </w:r>
    </w:p>
    <w:p w14:paraId="79E07798" w14:textId="77777777" w:rsidR="00B4501C" w:rsidRDefault="00B4501C" w:rsidP="00B4501C">
      <w:pPr>
        <w:pStyle w:val="ListParagraph"/>
        <w:rPr>
          <w:rFonts w:ascii="Arial" w:hAnsi="Arial"/>
        </w:rPr>
      </w:pPr>
    </w:p>
    <w:p w14:paraId="3358EEA4" w14:textId="1636C6B4" w:rsidR="00B4501C" w:rsidRDefault="00B4501C" w:rsidP="00135B74">
      <w:pPr>
        <w:numPr>
          <w:ilvl w:val="1"/>
          <w:numId w:val="2"/>
        </w:numPr>
        <w:rPr>
          <w:rFonts w:ascii="Arial" w:hAnsi="Arial" w:cs="Arial"/>
        </w:rPr>
      </w:pPr>
      <w:r w:rsidRPr="00B4501C">
        <w:rPr>
          <w:rFonts w:ascii="Arial" w:hAnsi="Arial"/>
        </w:rPr>
        <w:t xml:space="preserve">To manage and maintain </w:t>
      </w:r>
      <w:r w:rsidRPr="008D6BD3">
        <w:rPr>
          <w:rFonts w:ascii="Arial" w:hAnsi="Arial"/>
        </w:rPr>
        <w:t xml:space="preserve">current FRA </w:t>
      </w:r>
      <w:r w:rsidR="006761A1" w:rsidRPr="008D6BD3">
        <w:rPr>
          <w:rFonts w:ascii="Arial" w:hAnsi="Arial"/>
        </w:rPr>
        <w:t>go</w:t>
      </w:r>
      <w:r w:rsidR="006761A1">
        <w:rPr>
          <w:rFonts w:ascii="Arial" w:hAnsi="Arial"/>
        </w:rPr>
        <w:t xml:space="preserve">vernance and </w:t>
      </w:r>
      <w:r w:rsidRPr="00B4501C">
        <w:rPr>
          <w:rFonts w:ascii="Arial" w:hAnsi="Arial"/>
        </w:rPr>
        <w:t>administrative procedures to ensure that member data held by the administrators is accurate</w:t>
      </w:r>
      <w:r>
        <w:rPr>
          <w:rFonts w:ascii="Arial" w:hAnsi="Arial"/>
        </w:rPr>
        <w:t>.</w:t>
      </w:r>
    </w:p>
    <w:p w14:paraId="75C7DD1F" w14:textId="77777777" w:rsidR="00B4501C" w:rsidRDefault="00B4501C" w:rsidP="00B4501C">
      <w:pPr>
        <w:pStyle w:val="ListParagraph"/>
        <w:rPr>
          <w:rFonts w:ascii="Arial" w:hAnsi="Arial"/>
        </w:rPr>
      </w:pPr>
    </w:p>
    <w:p w14:paraId="0F7ADC69" w14:textId="75DD41AC" w:rsidR="00B4501C" w:rsidRDefault="00B4501C" w:rsidP="00135B74">
      <w:pPr>
        <w:numPr>
          <w:ilvl w:val="1"/>
          <w:numId w:val="2"/>
        </w:numPr>
        <w:rPr>
          <w:rFonts w:ascii="Arial" w:hAnsi="Arial" w:cs="Arial"/>
        </w:rPr>
      </w:pPr>
      <w:r w:rsidRPr="00B4501C">
        <w:rPr>
          <w:rFonts w:ascii="Arial" w:hAnsi="Arial"/>
        </w:rPr>
        <w:t>To co-ordinate the transfer of work, data and information between the</w:t>
      </w:r>
      <w:r w:rsidR="00F65BB8">
        <w:rPr>
          <w:rFonts w:ascii="Arial" w:hAnsi="Arial"/>
        </w:rPr>
        <w:t xml:space="preserve"> Service</w:t>
      </w:r>
      <w:r w:rsidRPr="00B4501C">
        <w:rPr>
          <w:rFonts w:ascii="Arial" w:hAnsi="Arial"/>
        </w:rPr>
        <w:t>, the Pension Administration provider and the member as required</w:t>
      </w:r>
      <w:r>
        <w:rPr>
          <w:rFonts w:ascii="Arial" w:hAnsi="Arial"/>
        </w:rPr>
        <w:t>.</w:t>
      </w:r>
    </w:p>
    <w:p w14:paraId="77665C37" w14:textId="77777777" w:rsidR="00B4501C" w:rsidRDefault="00B4501C" w:rsidP="00B4501C">
      <w:pPr>
        <w:pStyle w:val="ListParagraph"/>
        <w:rPr>
          <w:rFonts w:ascii="Arial" w:hAnsi="Arial"/>
        </w:rPr>
      </w:pPr>
    </w:p>
    <w:p w14:paraId="2CECB367" w14:textId="77777777" w:rsidR="00B4501C" w:rsidRDefault="00B4501C" w:rsidP="00135B74">
      <w:pPr>
        <w:numPr>
          <w:ilvl w:val="1"/>
          <w:numId w:val="2"/>
        </w:numPr>
        <w:rPr>
          <w:rFonts w:ascii="Arial" w:hAnsi="Arial" w:cs="Arial"/>
        </w:rPr>
      </w:pPr>
      <w:r w:rsidRPr="00B4501C">
        <w:rPr>
          <w:rFonts w:ascii="Arial" w:hAnsi="Arial"/>
        </w:rPr>
        <w:t>To be the first point of contact for members, or potential members, of the schemes with regards to pension queries and provide excellent customer service</w:t>
      </w:r>
      <w:r>
        <w:rPr>
          <w:rFonts w:ascii="Arial" w:hAnsi="Arial"/>
        </w:rPr>
        <w:t>.</w:t>
      </w:r>
    </w:p>
    <w:p w14:paraId="0FAB2EFE" w14:textId="77777777" w:rsidR="00B4501C" w:rsidRDefault="00B4501C" w:rsidP="00B4501C">
      <w:pPr>
        <w:pStyle w:val="ListParagraph"/>
        <w:rPr>
          <w:rFonts w:ascii="Arial" w:hAnsi="Arial"/>
        </w:rPr>
      </w:pPr>
    </w:p>
    <w:p w14:paraId="35367F12" w14:textId="77777777" w:rsidR="00B4501C" w:rsidRDefault="00B4501C" w:rsidP="00135B74">
      <w:pPr>
        <w:numPr>
          <w:ilvl w:val="1"/>
          <w:numId w:val="2"/>
        </w:numPr>
        <w:rPr>
          <w:rFonts w:ascii="Arial" w:hAnsi="Arial" w:cs="Arial"/>
        </w:rPr>
      </w:pPr>
      <w:r w:rsidRPr="00B4501C">
        <w:rPr>
          <w:rFonts w:ascii="Arial" w:hAnsi="Arial"/>
        </w:rPr>
        <w:t>To work with the Payroll Department to ensure that data held for active members is accurate and pension contributions are deducted correctly</w:t>
      </w:r>
      <w:r>
        <w:rPr>
          <w:rFonts w:ascii="Arial" w:hAnsi="Arial"/>
        </w:rPr>
        <w:t>.</w:t>
      </w:r>
    </w:p>
    <w:p w14:paraId="06B5A33E" w14:textId="77777777" w:rsidR="00B4501C" w:rsidRDefault="00B4501C" w:rsidP="00B4501C">
      <w:pPr>
        <w:pStyle w:val="ListParagraph"/>
        <w:rPr>
          <w:rFonts w:ascii="Arial" w:hAnsi="Arial"/>
        </w:rPr>
      </w:pPr>
    </w:p>
    <w:p w14:paraId="014442DD" w14:textId="77777777" w:rsidR="00B4501C" w:rsidRDefault="00B4501C" w:rsidP="00135B74">
      <w:pPr>
        <w:numPr>
          <w:ilvl w:val="1"/>
          <w:numId w:val="2"/>
        </w:numPr>
        <w:rPr>
          <w:rFonts w:ascii="Arial" w:hAnsi="Arial" w:cs="Arial"/>
        </w:rPr>
      </w:pPr>
      <w:r w:rsidRPr="00B4501C">
        <w:rPr>
          <w:rFonts w:ascii="Arial" w:hAnsi="Arial"/>
        </w:rPr>
        <w:t>To co-ordinate, process and review all pensions’ documentation for staff joining or leaving the Servic</w:t>
      </w:r>
      <w:r>
        <w:rPr>
          <w:rFonts w:ascii="Arial" w:hAnsi="Arial"/>
        </w:rPr>
        <w:t>e</w:t>
      </w:r>
      <w:r>
        <w:rPr>
          <w:rFonts w:ascii="Arial" w:hAnsi="Arial" w:cs="Arial"/>
        </w:rPr>
        <w:t>.</w:t>
      </w:r>
    </w:p>
    <w:p w14:paraId="32C5DABF" w14:textId="77777777" w:rsidR="00B4501C" w:rsidRDefault="00B4501C" w:rsidP="00B4501C">
      <w:pPr>
        <w:pStyle w:val="ListParagraph"/>
        <w:rPr>
          <w:rFonts w:ascii="Arial" w:hAnsi="Arial"/>
        </w:rPr>
      </w:pPr>
    </w:p>
    <w:p w14:paraId="6B65AFA5" w14:textId="1B3406BD" w:rsidR="00B4501C" w:rsidRPr="00B4501C" w:rsidRDefault="00B4501C" w:rsidP="00135B74">
      <w:pPr>
        <w:numPr>
          <w:ilvl w:val="1"/>
          <w:numId w:val="2"/>
        </w:numPr>
        <w:rPr>
          <w:rFonts w:ascii="Arial" w:hAnsi="Arial" w:cs="Arial"/>
        </w:rPr>
      </w:pPr>
      <w:r w:rsidRPr="00B4501C">
        <w:rPr>
          <w:rFonts w:ascii="Arial" w:hAnsi="Arial"/>
        </w:rPr>
        <w:t>To</w:t>
      </w:r>
      <w:r w:rsidR="001908BD">
        <w:rPr>
          <w:rFonts w:ascii="Arial" w:hAnsi="Arial"/>
        </w:rPr>
        <w:t xml:space="preserve"> ensure compliance with accounting standards on pensions</w:t>
      </w:r>
      <w:r w:rsidR="009565FB">
        <w:rPr>
          <w:rFonts w:ascii="Arial" w:hAnsi="Arial"/>
        </w:rPr>
        <w:t xml:space="preserve">, </w:t>
      </w:r>
      <w:r w:rsidRPr="00B4501C">
        <w:rPr>
          <w:rFonts w:ascii="Arial" w:hAnsi="Arial"/>
        </w:rPr>
        <w:t>liaise with Internal and External Audit representatives</w:t>
      </w:r>
      <w:r w:rsidR="009565FB">
        <w:rPr>
          <w:rFonts w:ascii="Arial" w:hAnsi="Arial"/>
        </w:rPr>
        <w:t xml:space="preserve"> and provide evidence </w:t>
      </w:r>
      <w:r w:rsidR="000646BB" w:rsidRPr="00B4501C">
        <w:rPr>
          <w:rFonts w:ascii="Arial" w:hAnsi="Arial"/>
        </w:rPr>
        <w:t>as required</w:t>
      </w:r>
      <w:r>
        <w:rPr>
          <w:rFonts w:ascii="Arial" w:hAnsi="Arial"/>
        </w:rPr>
        <w:t>.</w:t>
      </w:r>
    </w:p>
    <w:p w14:paraId="3710459D" w14:textId="77777777" w:rsidR="00B4501C" w:rsidRDefault="00B4501C" w:rsidP="00B4501C">
      <w:pPr>
        <w:pStyle w:val="ListParagraph"/>
        <w:rPr>
          <w:rFonts w:ascii="Arial" w:hAnsi="Arial" w:cs="Arial"/>
        </w:rPr>
      </w:pPr>
    </w:p>
    <w:p w14:paraId="064B733A" w14:textId="77777777" w:rsidR="00B4501C" w:rsidRPr="00AB6BB5" w:rsidRDefault="00B4501C" w:rsidP="00135B74">
      <w:pPr>
        <w:numPr>
          <w:ilvl w:val="1"/>
          <w:numId w:val="2"/>
        </w:numPr>
        <w:rPr>
          <w:rFonts w:ascii="Arial" w:hAnsi="Arial" w:cs="Arial"/>
        </w:rPr>
      </w:pPr>
      <w:r>
        <w:rPr>
          <w:rFonts w:ascii="Arial" w:hAnsi="Arial" w:cs="Arial"/>
        </w:rPr>
        <w:t>L</w:t>
      </w:r>
      <w:r w:rsidRPr="00B4501C">
        <w:rPr>
          <w:rFonts w:ascii="Arial" w:hAnsi="Arial"/>
        </w:rPr>
        <w:t>iaise with the Finance Department to check and monitor system outputs and assist where necessary in the reconciliation of pension payments and the completion of statutory returns</w:t>
      </w:r>
      <w:r>
        <w:rPr>
          <w:rFonts w:ascii="Arial" w:hAnsi="Arial"/>
        </w:rPr>
        <w:t>.</w:t>
      </w:r>
    </w:p>
    <w:p w14:paraId="01CB94AC" w14:textId="77777777" w:rsidR="00AB6BB5" w:rsidRDefault="00AB6BB5" w:rsidP="00AB6BB5">
      <w:pPr>
        <w:pStyle w:val="ListParagraph"/>
        <w:rPr>
          <w:rFonts w:ascii="Arial" w:hAnsi="Arial" w:cs="Arial"/>
        </w:rPr>
      </w:pPr>
    </w:p>
    <w:p w14:paraId="258BDDE0" w14:textId="205C1869" w:rsidR="00AB6BB5" w:rsidRDefault="00E07844" w:rsidP="00135B74">
      <w:pPr>
        <w:numPr>
          <w:ilvl w:val="1"/>
          <w:numId w:val="2"/>
        </w:numPr>
        <w:rPr>
          <w:rFonts w:ascii="Arial" w:hAnsi="Arial" w:cs="Arial"/>
        </w:rPr>
      </w:pPr>
      <w:r>
        <w:rPr>
          <w:rFonts w:ascii="Arial" w:hAnsi="Arial" w:cs="Arial"/>
        </w:rPr>
        <w:t xml:space="preserve">Inform and monitor pension grant </w:t>
      </w:r>
      <w:r w:rsidR="000963BE">
        <w:rPr>
          <w:rFonts w:ascii="Arial" w:hAnsi="Arial" w:cs="Arial"/>
        </w:rPr>
        <w:t>income and expenditure cashflow</w:t>
      </w:r>
      <w:r w:rsidR="00F0053D">
        <w:rPr>
          <w:rFonts w:ascii="Arial" w:hAnsi="Arial" w:cs="Arial"/>
        </w:rPr>
        <w:t>, calculatin</w:t>
      </w:r>
      <w:r w:rsidR="00C028F5">
        <w:rPr>
          <w:rFonts w:ascii="Arial" w:hAnsi="Arial" w:cs="Arial"/>
        </w:rPr>
        <w:t xml:space="preserve">g, reconciling and </w:t>
      </w:r>
      <w:r w:rsidR="00F0053D">
        <w:rPr>
          <w:rFonts w:ascii="Arial" w:hAnsi="Arial" w:cs="Arial"/>
        </w:rPr>
        <w:t xml:space="preserve">reporting grant requirements into central government. </w:t>
      </w:r>
    </w:p>
    <w:p w14:paraId="301887DA" w14:textId="77777777" w:rsidR="00110F28" w:rsidRDefault="00110F28" w:rsidP="00110F28">
      <w:pPr>
        <w:pStyle w:val="ListParagraph"/>
        <w:rPr>
          <w:rFonts w:ascii="Arial" w:hAnsi="Arial" w:cs="Arial"/>
        </w:rPr>
      </w:pPr>
    </w:p>
    <w:p w14:paraId="06BD8809" w14:textId="3A9327F0" w:rsidR="00110F28" w:rsidRDefault="00010C70" w:rsidP="00135B74">
      <w:pPr>
        <w:numPr>
          <w:ilvl w:val="1"/>
          <w:numId w:val="2"/>
        </w:numPr>
        <w:rPr>
          <w:rFonts w:ascii="Arial" w:hAnsi="Arial" w:cs="Arial"/>
        </w:rPr>
      </w:pPr>
      <w:r>
        <w:rPr>
          <w:rFonts w:ascii="Arial" w:hAnsi="Arial" w:cs="Arial"/>
        </w:rPr>
        <w:t xml:space="preserve">Work with the Local Government Association on proposed changes to the </w:t>
      </w:r>
      <w:r w:rsidR="005D5FD8">
        <w:rPr>
          <w:rFonts w:ascii="Arial" w:hAnsi="Arial" w:cs="Arial"/>
        </w:rPr>
        <w:t xml:space="preserve">FPS and LGPS to inform development of new policies and </w:t>
      </w:r>
      <w:r w:rsidR="00C35CC8">
        <w:rPr>
          <w:rFonts w:ascii="Arial" w:hAnsi="Arial" w:cs="Arial"/>
        </w:rPr>
        <w:t>operation of pension schemes.</w:t>
      </w:r>
    </w:p>
    <w:p w14:paraId="17902DB9" w14:textId="77777777" w:rsidR="00B4501C" w:rsidRDefault="00B4501C" w:rsidP="00B4501C">
      <w:pPr>
        <w:pStyle w:val="ListParagraph"/>
        <w:rPr>
          <w:rFonts w:ascii="Arial" w:hAnsi="Arial"/>
        </w:rPr>
      </w:pPr>
    </w:p>
    <w:p w14:paraId="1136C7C9" w14:textId="77777777" w:rsidR="00B4501C" w:rsidRPr="00FD1474" w:rsidRDefault="00B4501C" w:rsidP="00135B74">
      <w:pPr>
        <w:numPr>
          <w:ilvl w:val="1"/>
          <w:numId w:val="2"/>
        </w:numPr>
        <w:rPr>
          <w:rFonts w:ascii="Arial" w:hAnsi="Arial" w:cs="Arial"/>
        </w:rPr>
      </w:pPr>
      <w:r w:rsidRPr="00B4501C">
        <w:rPr>
          <w:rFonts w:ascii="Arial" w:hAnsi="Arial"/>
        </w:rPr>
        <w:t>To ensure that pension service performance targets, service standards and service agreements are met through control and improvement.</w:t>
      </w:r>
    </w:p>
    <w:p w14:paraId="360C2C72" w14:textId="77777777" w:rsidR="00FD1474" w:rsidRDefault="00FD1474" w:rsidP="00FD1474">
      <w:pPr>
        <w:pStyle w:val="ListParagraph"/>
        <w:rPr>
          <w:rFonts w:ascii="Arial" w:hAnsi="Arial" w:cs="Arial"/>
        </w:rPr>
      </w:pPr>
    </w:p>
    <w:p w14:paraId="6A8972F6" w14:textId="3EA88523" w:rsidR="00FD1474" w:rsidRPr="00B4501C" w:rsidRDefault="00FD1474" w:rsidP="00135B74">
      <w:pPr>
        <w:numPr>
          <w:ilvl w:val="1"/>
          <w:numId w:val="2"/>
        </w:numPr>
        <w:rPr>
          <w:rFonts w:ascii="Arial" w:hAnsi="Arial" w:cs="Arial"/>
        </w:rPr>
      </w:pPr>
      <w:r>
        <w:rPr>
          <w:rFonts w:ascii="Arial" w:hAnsi="Arial" w:cs="Arial"/>
        </w:rPr>
        <w:t>To inform departmental and corporate risk</w:t>
      </w:r>
      <w:r w:rsidR="00F404CB">
        <w:rPr>
          <w:rFonts w:ascii="Arial" w:hAnsi="Arial" w:cs="Arial"/>
        </w:rPr>
        <w:t xml:space="preserve">s associated with pensions and compensation scheme. </w:t>
      </w:r>
    </w:p>
    <w:p w14:paraId="7D9B189F" w14:textId="77777777" w:rsidR="00B4501C" w:rsidRDefault="00B4501C" w:rsidP="00B4501C">
      <w:pPr>
        <w:pStyle w:val="ListParagraph"/>
        <w:rPr>
          <w:rFonts w:ascii="Arial" w:hAnsi="Arial" w:cs="Arial"/>
        </w:rPr>
      </w:pPr>
    </w:p>
    <w:p w14:paraId="420C8B37" w14:textId="77777777" w:rsidR="00B4501C" w:rsidRDefault="00B4501C" w:rsidP="00135B74">
      <w:pPr>
        <w:numPr>
          <w:ilvl w:val="1"/>
          <w:numId w:val="2"/>
        </w:numPr>
        <w:rPr>
          <w:rFonts w:ascii="Arial" w:hAnsi="Arial" w:cs="Arial"/>
        </w:rPr>
      </w:pPr>
      <w:r w:rsidRPr="00B4501C">
        <w:rPr>
          <w:rFonts w:ascii="Arial" w:hAnsi="Arial"/>
        </w:rPr>
        <w:lastRenderedPageBreak/>
        <w:t>To maintain personal and professional development to meet the changing demands of the job, participate in appropriate training activities</w:t>
      </w:r>
      <w:r>
        <w:rPr>
          <w:rFonts w:ascii="Arial" w:hAnsi="Arial"/>
        </w:rPr>
        <w:t>.</w:t>
      </w:r>
    </w:p>
    <w:p w14:paraId="764595C4" w14:textId="77777777" w:rsidR="00B4501C" w:rsidRDefault="00B4501C" w:rsidP="00B4501C">
      <w:pPr>
        <w:pStyle w:val="ListParagraph"/>
        <w:rPr>
          <w:rFonts w:ascii="Arial" w:hAnsi="Arial"/>
        </w:rPr>
      </w:pPr>
    </w:p>
    <w:p w14:paraId="668F89C5" w14:textId="77777777" w:rsidR="00B4501C" w:rsidRPr="00CE447A" w:rsidRDefault="00B4501C" w:rsidP="00135B74">
      <w:pPr>
        <w:numPr>
          <w:ilvl w:val="1"/>
          <w:numId w:val="2"/>
        </w:numPr>
        <w:rPr>
          <w:rFonts w:ascii="Arial" w:hAnsi="Arial" w:cs="Arial"/>
        </w:rPr>
      </w:pPr>
      <w:r w:rsidRPr="00B4501C">
        <w:rPr>
          <w:rFonts w:ascii="Arial" w:hAnsi="Arial"/>
        </w:rPr>
        <w:t xml:space="preserve">To exercise proper integrity and respect of confidential matters and personal information obtained during the exercise of duties </w:t>
      </w:r>
      <w:proofErr w:type="gramStart"/>
      <w:r w:rsidRPr="00B4501C">
        <w:rPr>
          <w:rFonts w:ascii="Arial" w:hAnsi="Arial"/>
        </w:rPr>
        <w:t>so as to</w:t>
      </w:r>
      <w:proofErr w:type="gramEnd"/>
      <w:r w:rsidRPr="00B4501C">
        <w:rPr>
          <w:rFonts w:ascii="Arial" w:hAnsi="Arial"/>
        </w:rPr>
        <w:t xml:space="preserve"> </w:t>
      </w:r>
      <w:r w:rsidRPr="00CE447A">
        <w:rPr>
          <w:rFonts w:ascii="Arial" w:hAnsi="Arial"/>
        </w:rPr>
        <w:t>reflect the FRA core values in the undertaking of said duties.</w:t>
      </w:r>
    </w:p>
    <w:p w14:paraId="2BA5374A" w14:textId="77777777" w:rsidR="00B4501C" w:rsidRDefault="00B4501C" w:rsidP="00B4501C">
      <w:pPr>
        <w:pStyle w:val="ListParagraph"/>
        <w:rPr>
          <w:rFonts w:ascii="Arial" w:hAnsi="Arial" w:cs="Arial"/>
        </w:rPr>
      </w:pPr>
    </w:p>
    <w:p w14:paraId="7C46DADC" w14:textId="77777777" w:rsidR="00D634E4" w:rsidRPr="00940069" w:rsidRDefault="00B4501C" w:rsidP="00135B74">
      <w:pPr>
        <w:numPr>
          <w:ilvl w:val="1"/>
          <w:numId w:val="2"/>
        </w:numPr>
        <w:rPr>
          <w:rFonts w:ascii="Arial" w:hAnsi="Arial" w:cs="Arial"/>
        </w:rPr>
      </w:pPr>
      <w:r w:rsidRPr="00456853">
        <w:rPr>
          <w:rFonts w:ascii="Arial" w:hAnsi="Arial"/>
        </w:rPr>
        <w:t>To undertake such other duties, training and/or hours of work as may be reasonably required and which are consistent with the general leve</w:t>
      </w:r>
      <w:r>
        <w:rPr>
          <w:rFonts w:ascii="Arial" w:hAnsi="Arial"/>
        </w:rPr>
        <w:t>l of responsibility of this post</w:t>
      </w:r>
      <w:r w:rsidR="00940069">
        <w:rPr>
          <w:rFonts w:ascii="Arial" w:hAnsi="Arial"/>
        </w:rPr>
        <w:t>.</w:t>
      </w:r>
    </w:p>
    <w:p w14:paraId="454726FA" w14:textId="77777777" w:rsidR="0080161E" w:rsidRPr="00843047" w:rsidRDefault="0080161E" w:rsidP="005A32E9">
      <w:pPr>
        <w:pStyle w:val="Outlinenumber"/>
        <w:ind w:left="0" w:firstLine="0"/>
        <w:rPr>
          <w:rFonts w:ascii="Arial" w:hAnsi="Arial"/>
        </w:rPr>
      </w:pPr>
    </w:p>
    <w:p w14:paraId="55AF24CD" w14:textId="77777777" w:rsidR="009B2307" w:rsidRPr="00263464" w:rsidRDefault="00B26D41" w:rsidP="00135B74">
      <w:pPr>
        <w:pStyle w:val="Heading1"/>
        <w:numPr>
          <w:ilvl w:val="0"/>
          <w:numId w:val="2"/>
        </w:numPr>
        <w:tabs>
          <w:tab w:val="clear" w:pos="432"/>
        </w:tabs>
        <w:spacing w:before="0" w:after="0"/>
        <w:rPr>
          <w:rFonts w:cs="Arial"/>
        </w:rPr>
      </w:pPr>
      <w:r>
        <w:rPr>
          <w:rFonts w:cs="Arial"/>
        </w:rPr>
        <w:t xml:space="preserve">Other Tasks </w:t>
      </w:r>
    </w:p>
    <w:p w14:paraId="3B23C076" w14:textId="77777777" w:rsidR="00263464" w:rsidRPr="00263464" w:rsidRDefault="00263464" w:rsidP="005A32E9"/>
    <w:p w14:paraId="659B4F99" w14:textId="77777777" w:rsidR="004F3497" w:rsidRPr="00B26D41" w:rsidRDefault="00135B74" w:rsidP="004F3497">
      <w:pPr>
        <w:pStyle w:val="BodyTextIndent"/>
        <w:tabs>
          <w:tab w:val="left" w:pos="709"/>
        </w:tabs>
        <w:spacing w:after="0"/>
        <w:ind w:left="709" w:hanging="709"/>
        <w:rPr>
          <w:rFonts w:ascii="Arial" w:hAnsi="Arial" w:cs="Arial"/>
        </w:rPr>
      </w:pPr>
      <w:r>
        <w:rPr>
          <w:rFonts w:ascii="Arial" w:hAnsi="Arial" w:cs="Arial"/>
        </w:rPr>
        <w:t>4</w:t>
      </w:r>
      <w:r w:rsidR="004F3497">
        <w:rPr>
          <w:rFonts w:ascii="Arial" w:hAnsi="Arial" w:cs="Arial"/>
        </w:rPr>
        <w:t>.1</w:t>
      </w:r>
      <w:r w:rsidR="004F3497">
        <w:rPr>
          <w:rFonts w:ascii="Arial" w:hAnsi="Arial" w:cs="Arial"/>
        </w:rPr>
        <w:tab/>
      </w:r>
      <w:r w:rsidR="004F3497" w:rsidRPr="00B26D41">
        <w:rPr>
          <w:rFonts w:ascii="Arial" w:hAnsi="Arial" w:cs="Arial"/>
        </w:rPr>
        <w:t xml:space="preserve">To ensure that the Brigade policies on equality and diversity at work are implemented, </w:t>
      </w:r>
      <w:proofErr w:type="gramStart"/>
      <w:r w:rsidR="004F3497" w:rsidRPr="00B26D41">
        <w:rPr>
          <w:rFonts w:ascii="Arial" w:hAnsi="Arial" w:cs="Arial"/>
        </w:rPr>
        <w:t>monitored and adhered to at all times</w:t>
      </w:r>
      <w:proofErr w:type="gramEnd"/>
      <w:r w:rsidR="004F3497" w:rsidRPr="00B26D41">
        <w:rPr>
          <w:rFonts w:ascii="Arial" w:hAnsi="Arial" w:cs="Arial"/>
        </w:rPr>
        <w:t xml:space="preserve">, </w:t>
      </w:r>
      <w:proofErr w:type="gramStart"/>
      <w:r w:rsidR="004F3497" w:rsidRPr="00B26D41">
        <w:rPr>
          <w:rFonts w:ascii="Arial" w:hAnsi="Arial" w:cs="Arial"/>
        </w:rPr>
        <w:t>in order to</w:t>
      </w:r>
      <w:proofErr w:type="gramEnd"/>
      <w:r w:rsidR="004F3497" w:rsidRPr="00B26D41">
        <w:rPr>
          <w:rFonts w:ascii="Arial" w:hAnsi="Arial" w:cs="Arial"/>
        </w:rPr>
        <w:t xml:space="preserve"> achieve a working environment that promotes equality and diversity.  Be sensitive to the feelings and needs of others.</w:t>
      </w:r>
      <w:r w:rsidR="004F3497" w:rsidRPr="00B26D41">
        <w:rPr>
          <w:rFonts w:ascii="Arial" w:hAnsi="Arial" w:cs="Arial"/>
        </w:rPr>
        <w:br/>
      </w:r>
    </w:p>
    <w:p w14:paraId="12498D88" w14:textId="4F492732" w:rsidR="004F3497" w:rsidRDefault="00135B74" w:rsidP="004F3497">
      <w:pPr>
        <w:pStyle w:val="NormalIndent2"/>
        <w:tabs>
          <w:tab w:val="left" w:pos="709"/>
        </w:tabs>
        <w:ind w:left="709" w:hanging="709"/>
        <w:rPr>
          <w:rFonts w:ascii="Arial" w:hAnsi="Arial" w:cs="Arial"/>
        </w:rPr>
      </w:pPr>
      <w:r>
        <w:rPr>
          <w:rFonts w:ascii="Arial" w:hAnsi="Arial" w:cs="Arial"/>
        </w:rPr>
        <w:t>4</w:t>
      </w:r>
      <w:r w:rsidR="004F3497">
        <w:rPr>
          <w:rFonts w:ascii="Arial" w:hAnsi="Arial" w:cs="Arial"/>
        </w:rPr>
        <w:t>.2</w:t>
      </w:r>
      <w:r w:rsidR="004F3497">
        <w:rPr>
          <w:rFonts w:ascii="Arial" w:hAnsi="Arial" w:cs="Arial"/>
        </w:rPr>
        <w:tab/>
      </w:r>
      <w:r w:rsidR="004F3497" w:rsidRPr="00B26D41">
        <w:rPr>
          <w:rFonts w:ascii="Arial" w:hAnsi="Arial" w:cs="Arial"/>
        </w:rPr>
        <w:t>To support the organisation in embedding the core values, strategic aims and corporate objectives.</w:t>
      </w:r>
    </w:p>
    <w:p w14:paraId="2AC751EE" w14:textId="77777777" w:rsidR="004F3497" w:rsidRDefault="004F3497" w:rsidP="004F3497">
      <w:pPr>
        <w:pStyle w:val="NormalIndent2"/>
        <w:tabs>
          <w:tab w:val="left" w:pos="709"/>
        </w:tabs>
        <w:ind w:left="709" w:hanging="709"/>
        <w:rPr>
          <w:rFonts w:ascii="Arial" w:hAnsi="Arial" w:cs="Arial"/>
        </w:rPr>
      </w:pPr>
    </w:p>
    <w:p w14:paraId="3B9EE1CA" w14:textId="07D1C3EA" w:rsidR="004F3497" w:rsidRDefault="00135B74" w:rsidP="004F3497">
      <w:pPr>
        <w:pStyle w:val="NormalIndent2"/>
        <w:tabs>
          <w:tab w:val="left" w:pos="709"/>
        </w:tabs>
        <w:ind w:left="709" w:hanging="709"/>
        <w:rPr>
          <w:rFonts w:ascii="Arial" w:hAnsi="Arial" w:cs="Arial"/>
        </w:rPr>
      </w:pPr>
      <w:r>
        <w:rPr>
          <w:rFonts w:ascii="Arial" w:hAnsi="Arial" w:cs="Arial"/>
        </w:rPr>
        <w:t>4</w:t>
      </w:r>
      <w:r w:rsidR="004F3497">
        <w:rPr>
          <w:rFonts w:ascii="Arial" w:hAnsi="Arial" w:cs="Arial"/>
        </w:rPr>
        <w:t>.3</w:t>
      </w:r>
      <w:r w:rsidR="004F3497">
        <w:rPr>
          <w:rFonts w:ascii="Arial" w:hAnsi="Arial" w:cs="Arial"/>
        </w:rPr>
        <w:tab/>
        <w:t xml:space="preserve">To ensure all duties are carried out in accordance with the Authority’s </w:t>
      </w:r>
      <w:r w:rsidR="002452EC">
        <w:rPr>
          <w:rFonts w:ascii="Arial" w:hAnsi="Arial" w:cs="Arial"/>
        </w:rPr>
        <w:t xml:space="preserve">Data and Digital </w:t>
      </w:r>
      <w:r w:rsidR="004F3497">
        <w:rPr>
          <w:rFonts w:ascii="Arial" w:hAnsi="Arial" w:cs="Arial"/>
        </w:rPr>
        <w:t>Security Policy.</w:t>
      </w:r>
    </w:p>
    <w:p w14:paraId="5948E36A" w14:textId="77777777" w:rsidR="004F3497" w:rsidRDefault="004F3497" w:rsidP="004F3497">
      <w:pPr>
        <w:pStyle w:val="NormalIndent2"/>
        <w:tabs>
          <w:tab w:val="left" w:pos="709"/>
        </w:tabs>
        <w:ind w:left="709" w:hanging="709"/>
        <w:rPr>
          <w:rFonts w:ascii="Arial" w:hAnsi="Arial" w:cs="Arial"/>
        </w:rPr>
      </w:pPr>
    </w:p>
    <w:p w14:paraId="5C493BF6" w14:textId="77777777" w:rsidR="004F3497" w:rsidRDefault="00135B74" w:rsidP="004F3497">
      <w:pPr>
        <w:pStyle w:val="NormalIndent2"/>
        <w:tabs>
          <w:tab w:val="left" w:pos="709"/>
        </w:tabs>
        <w:ind w:left="709" w:hanging="709"/>
        <w:rPr>
          <w:rFonts w:ascii="Arial" w:hAnsi="Arial" w:cs="Arial"/>
        </w:rPr>
      </w:pPr>
      <w:r>
        <w:rPr>
          <w:rFonts w:ascii="Arial" w:hAnsi="Arial" w:cs="Arial"/>
        </w:rPr>
        <w:t>4</w:t>
      </w:r>
      <w:r w:rsidR="004F3497">
        <w:rPr>
          <w:rFonts w:ascii="Arial" w:hAnsi="Arial" w:cs="Arial"/>
        </w:rPr>
        <w:t>.4</w:t>
      </w:r>
      <w:r w:rsidR="004F3497">
        <w:rPr>
          <w:rFonts w:ascii="Arial" w:hAnsi="Arial" w:cs="Arial"/>
        </w:rPr>
        <w:tab/>
      </w:r>
      <w:r w:rsidR="00D634E4">
        <w:rPr>
          <w:rFonts w:ascii="Arial" w:hAnsi="Arial" w:cs="Arial"/>
        </w:rPr>
        <w:t xml:space="preserve">To </w:t>
      </w:r>
      <w:r w:rsidR="004F3497">
        <w:rPr>
          <w:rFonts w:ascii="Arial" w:hAnsi="Arial" w:cs="Arial"/>
        </w:rPr>
        <w:t xml:space="preserve">comply with the Health and Safety responsibilities set out in Appendix A to this job description. </w:t>
      </w:r>
    </w:p>
    <w:p w14:paraId="008E4023" w14:textId="77777777" w:rsidR="004F3497" w:rsidRDefault="004F3497" w:rsidP="004F3497">
      <w:pPr>
        <w:pStyle w:val="NormalIndent2"/>
        <w:tabs>
          <w:tab w:val="left" w:pos="709"/>
        </w:tabs>
        <w:ind w:left="709" w:hanging="709"/>
        <w:rPr>
          <w:rFonts w:ascii="Arial" w:hAnsi="Arial" w:cs="Arial"/>
        </w:rPr>
      </w:pPr>
    </w:p>
    <w:p w14:paraId="6C3F242D" w14:textId="77777777" w:rsidR="004F3497" w:rsidRDefault="00135B74" w:rsidP="004F3497">
      <w:pPr>
        <w:pStyle w:val="NormalIndent2"/>
        <w:tabs>
          <w:tab w:val="left" w:pos="709"/>
        </w:tabs>
        <w:ind w:left="709" w:hanging="709"/>
        <w:rPr>
          <w:rFonts w:ascii="Arial" w:hAnsi="Arial" w:cs="Arial"/>
        </w:rPr>
      </w:pPr>
      <w:r>
        <w:rPr>
          <w:rFonts w:ascii="Arial" w:hAnsi="Arial" w:cs="Arial"/>
        </w:rPr>
        <w:t>4</w:t>
      </w:r>
      <w:r w:rsidR="004F3497">
        <w:rPr>
          <w:rFonts w:ascii="Arial" w:hAnsi="Arial" w:cs="Arial"/>
        </w:rPr>
        <w:t>.5</w:t>
      </w:r>
      <w:r w:rsidR="004F3497">
        <w:rPr>
          <w:rFonts w:ascii="Arial" w:hAnsi="Arial" w:cs="Arial"/>
        </w:rPr>
        <w:tab/>
        <w:t>To assist in the implementation of the Authority’s Service Plan and in the achievement of the objectives for the Authority as a whole.</w:t>
      </w:r>
    </w:p>
    <w:p w14:paraId="4D5BCBA8" w14:textId="77777777" w:rsidR="004F3497" w:rsidRDefault="004F3497" w:rsidP="004F3497">
      <w:pPr>
        <w:pStyle w:val="NormalIndent2"/>
        <w:tabs>
          <w:tab w:val="left" w:pos="709"/>
        </w:tabs>
        <w:ind w:left="709" w:hanging="709"/>
        <w:rPr>
          <w:rFonts w:ascii="Arial" w:hAnsi="Arial" w:cs="Arial"/>
        </w:rPr>
      </w:pPr>
    </w:p>
    <w:p w14:paraId="55A0D468" w14:textId="77777777" w:rsidR="004F3497" w:rsidRDefault="00135B74" w:rsidP="004F3497">
      <w:pPr>
        <w:pStyle w:val="NormalIndent2"/>
        <w:tabs>
          <w:tab w:val="left" w:pos="709"/>
        </w:tabs>
        <w:ind w:left="709" w:hanging="709"/>
        <w:rPr>
          <w:rFonts w:ascii="Arial" w:hAnsi="Arial" w:cs="Arial"/>
        </w:rPr>
      </w:pPr>
      <w:r>
        <w:rPr>
          <w:rFonts w:ascii="Arial" w:hAnsi="Arial" w:cs="Arial"/>
        </w:rPr>
        <w:t>4</w:t>
      </w:r>
      <w:r w:rsidR="004F3497">
        <w:rPr>
          <w:rFonts w:ascii="Arial" w:hAnsi="Arial" w:cs="Arial"/>
        </w:rPr>
        <w:t>.6</w:t>
      </w:r>
      <w:r w:rsidR="004F3497">
        <w:rPr>
          <w:rFonts w:ascii="Arial" w:hAnsi="Arial" w:cs="Arial"/>
        </w:rPr>
        <w:tab/>
        <w:t xml:space="preserve">Ensuring information is securely maintained and treated confidentially in accordance with Service policy, the </w:t>
      </w:r>
      <w:r w:rsidR="003E45D9">
        <w:rPr>
          <w:rFonts w:ascii="Arial" w:hAnsi="Arial" w:cs="Arial"/>
        </w:rPr>
        <w:t xml:space="preserve">General </w:t>
      </w:r>
      <w:r w:rsidR="004F3497">
        <w:rPr>
          <w:rFonts w:ascii="Arial" w:hAnsi="Arial" w:cs="Arial"/>
        </w:rPr>
        <w:t>Data Protection Act and other Information Acts.</w:t>
      </w:r>
    </w:p>
    <w:p w14:paraId="16017499" w14:textId="77777777" w:rsidR="003E45D9" w:rsidRDefault="003E45D9" w:rsidP="004F3497">
      <w:pPr>
        <w:pStyle w:val="NormalIndent2"/>
        <w:tabs>
          <w:tab w:val="left" w:pos="709"/>
        </w:tabs>
        <w:ind w:left="709" w:hanging="709"/>
        <w:rPr>
          <w:rFonts w:ascii="Arial" w:hAnsi="Arial" w:cs="Arial"/>
        </w:rPr>
      </w:pPr>
    </w:p>
    <w:p w14:paraId="50E2CAC0" w14:textId="5305E444" w:rsidR="004F3497" w:rsidRDefault="00135B74" w:rsidP="004F3497">
      <w:pPr>
        <w:pStyle w:val="NormalIndent2"/>
        <w:tabs>
          <w:tab w:val="left" w:pos="709"/>
        </w:tabs>
        <w:ind w:left="709" w:hanging="709"/>
        <w:rPr>
          <w:rFonts w:ascii="Arial" w:hAnsi="Arial" w:cs="Arial"/>
        </w:rPr>
      </w:pPr>
      <w:r>
        <w:rPr>
          <w:rFonts w:ascii="Arial" w:hAnsi="Arial" w:cs="Arial"/>
        </w:rPr>
        <w:t>4</w:t>
      </w:r>
      <w:r w:rsidR="004F3497">
        <w:rPr>
          <w:rFonts w:ascii="Arial" w:hAnsi="Arial" w:cs="Arial"/>
        </w:rPr>
        <w:t>.</w:t>
      </w:r>
      <w:r w:rsidR="003E45D9">
        <w:rPr>
          <w:rFonts w:ascii="Arial" w:hAnsi="Arial" w:cs="Arial"/>
        </w:rPr>
        <w:t>7</w:t>
      </w:r>
      <w:r w:rsidR="004F3497">
        <w:rPr>
          <w:rFonts w:ascii="Arial" w:hAnsi="Arial" w:cs="Arial"/>
        </w:rPr>
        <w:tab/>
        <w:t xml:space="preserve">To make an effective contribution to the corporate aims of the </w:t>
      </w:r>
      <w:r w:rsidR="00E07274">
        <w:rPr>
          <w:rFonts w:ascii="Arial" w:hAnsi="Arial" w:cs="Arial"/>
        </w:rPr>
        <w:t xml:space="preserve">Service and </w:t>
      </w:r>
      <w:r w:rsidR="004F3497">
        <w:rPr>
          <w:rFonts w:ascii="Arial" w:hAnsi="Arial" w:cs="Arial"/>
        </w:rPr>
        <w:t>F</w:t>
      </w:r>
      <w:r w:rsidR="00110F28">
        <w:rPr>
          <w:rFonts w:ascii="Arial" w:hAnsi="Arial" w:cs="Arial"/>
        </w:rPr>
        <w:t>RA</w:t>
      </w:r>
      <w:r w:rsidR="004F3497">
        <w:rPr>
          <w:rFonts w:ascii="Arial" w:hAnsi="Arial" w:cs="Arial"/>
        </w:rPr>
        <w:t>.</w:t>
      </w:r>
    </w:p>
    <w:p w14:paraId="2789184B" w14:textId="77777777" w:rsidR="004F3497" w:rsidRDefault="004F3497" w:rsidP="004F3497">
      <w:pPr>
        <w:pStyle w:val="NormalIndent2"/>
        <w:tabs>
          <w:tab w:val="left" w:pos="709"/>
        </w:tabs>
        <w:ind w:left="709" w:hanging="709"/>
        <w:rPr>
          <w:rFonts w:ascii="Arial" w:hAnsi="Arial" w:cs="Arial"/>
        </w:rPr>
      </w:pPr>
    </w:p>
    <w:p w14:paraId="5175C857" w14:textId="77777777" w:rsidR="004F3497" w:rsidRDefault="00135B74" w:rsidP="004F3497">
      <w:pPr>
        <w:pStyle w:val="NormalIndent2"/>
        <w:tabs>
          <w:tab w:val="left" w:pos="709"/>
        </w:tabs>
        <w:ind w:left="709" w:hanging="709"/>
        <w:rPr>
          <w:rFonts w:ascii="Arial" w:hAnsi="Arial" w:cs="Arial"/>
        </w:rPr>
      </w:pPr>
      <w:r>
        <w:rPr>
          <w:rFonts w:ascii="Arial" w:hAnsi="Arial" w:cs="Arial"/>
        </w:rPr>
        <w:t>4</w:t>
      </w:r>
      <w:r w:rsidR="003E45D9">
        <w:rPr>
          <w:rFonts w:ascii="Arial" w:hAnsi="Arial" w:cs="Arial"/>
        </w:rPr>
        <w:t>.8</w:t>
      </w:r>
      <w:r w:rsidR="003E45D9">
        <w:rPr>
          <w:rFonts w:ascii="Arial" w:hAnsi="Arial" w:cs="Arial"/>
        </w:rPr>
        <w:tab/>
        <w:t xml:space="preserve">Maintain </w:t>
      </w:r>
      <w:r w:rsidR="004F3497">
        <w:rPr>
          <w:rFonts w:ascii="Arial" w:hAnsi="Arial" w:cs="Arial"/>
        </w:rPr>
        <w:t>administrative procedures and records in accordance with Service policy, orders and instructions including documenting and recording work activity.</w:t>
      </w:r>
    </w:p>
    <w:p w14:paraId="2E939C4E" w14:textId="77777777" w:rsidR="004F3497" w:rsidRDefault="004F3497" w:rsidP="004F3497">
      <w:pPr>
        <w:pStyle w:val="NormalIndent2"/>
        <w:tabs>
          <w:tab w:val="left" w:pos="709"/>
        </w:tabs>
        <w:ind w:left="709" w:hanging="709"/>
        <w:rPr>
          <w:rFonts w:ascii="Arial" w:hAnsi="Arial" w:cs="Arial"/>
        </w:rPr>
      </w:pPr>
    </w:p>
    <w:p w14:paraId="6FE028FC" w14:textId="77777777" w:rsidR="004F3497" w:rsidRDefault="00135B74" w:rsidP="004F3497">
      <w:pPr>
        <w:pStyle w:val="NormalIndent2"/>
        <w:tabs>
          <w:tab w:val="left" w:pos="709"/>
        </w:tabs>
        <w:ind w:left="709" w:hanging="709"/>
        <w:rPr>
          <w:rFonts w:ascii="Arial" w:hAnsi="Arial" w:cs="Arial"/>
        </w:rPr>
      </w:pPr>
      <w:r>
        <w:rPr>
          <w:rFonts w:ascii="Arial" w:hAnsi="Arial" w:cs="Arial"/>
        </w:rPr>
        <w:t>4</w:t>
      </w:r>
      <w:r w:rsidR="003E45D9">
        <w:rPr>
          <w:rFonts w:ascii="Arial" w:hAnsi="Arial" w:cs="Arial"/>
        </w:rPr>
        <w:t>.9</w:t>
      </w:r>
      <w:r w:rsidR="004F3497">
        <w:rPr>
          <w:rFonts w:ascii="Arial" w:hAnsi="Arial" w:cs="Arial"/>
        </w:rPr>
        <w:tab/>
        <w:t>Ensure that any defect of Service premises, accommodation, furnishings, vehicles fixtures and fittings are reported in accordance with specified procedures.</w:t>
      </w:r>
    </w:p>
    <w:p w14:paraId="0D8A7AF1" w14:textId="77777777" w:rsidR="00B168A5" w:rsidRDefault="00B168A5" w:rsidP="004F3497">
      <w:pPr>
        <w:tabs>
          <w:tab w:val="left" w:pos="709"/>
        </w:tabs>
        <w:ind w:left="709" w:hanging="709"/>
        <w:rPr>
          <w:rFonts w:ascii="Arial" w:hAnsi="Arial" w:cs="Arial"/>
        </w:rPr>
      </w:pPr>
    </w:p>
    <w:p w14:paraId="059144C9" w14:textId="6ED0D35C" w:rsidR="004F3497" w:rsidRDefault="00135B74" w:rsidP="00B168A5">
      <w:pPr>
        <w:tabs>
          <w:tab w:val="left" w:pos="709"/>
        </w:tabs>
        <w:ind w:left="709" w:hanging="709"/>
        <w:rPr>
          <w:rFonts w:ascii="Arial" w:hAnsi="Arial" w:cs="Arial"/>
        </w:rPr>
      </w:pPr>
      <w:r>
        <w:rPr>
          <w:rFonts w:ascii="Arial" w:hAnsi="Arial" w:cs="Arial"/>
        </w:rPr>
        <w:t>4</w:t>
      </w:r>
      <w:r w:rsidR="00940069">
        <w:rPr>
          <w:rFonts w:ascii="Arial" w:hAnsi="Arial" w:cs="Arial"/>
        </w:rPr>
        <w:t>.</w:t>
      </w:r>
      <w:r w:rsidR="003E45D9">
        <w:rPr>
          <w:rFonts w:ascii="Arial" w:hAnsi="Arial" w:cs="Arial"/>
        </w:rPr>
        <w:t>10</w:t>
      </w:r>
      <w:r w:rsidR="004F3497">
        <w:rPr>
          <w:rFonts w:ascii="Arial" w:hAnsi="Arial" w:cs="Arial"/>
        </w:rPr>
        <w:tab/>
        <w:t xml:space="preserve">To become involved in and to respond effectively to the changing requirements of the </w:t>
      </w:r>
      <w:r w:rsidR="00467775">
        <w:rPr>
          <w:rFonts w:ascii="Arial" w:hAnsi="Arial" w:cs="Arial"/>
        </w:rPr>
        <w:t>FRA</w:t>
      </w:r>
      <w:r w:rsidR="004F3497">
        <w:rPr>
          <w:rFonts w:ascii="Arial" w:hAnsi="Arial" w:cs="Arial"/>
        </w:rPr>
        <w:t>.</w:t>
      </w:r>
    </w:p>
    <w:p w14:paraId="3108829A" w14:textId="77777777" w:rsidR="004F3497" w:rsidRDefault="004F3497" w:rsidP="004F3497">
      <w:pPr>
        <w:tabs>
          <w:tab w:val="left" w:pos="709"/>
        </w:tabs>
        <w:ind w:left="709" w:hanging="709"/>
      </w:pPr>
    </w:p>
    <w:p w14:paraId="2E870E89" w14:textId="77777777" w:rsidR="004F3497" w:rsidRPr="00AC2271" w:rsidRDefault="00135B74" w:rsidP="004F3497">
      <w:pPr>
        <w:pStyle w:val="NormalIndent2"/>
        <w:tabs>
          <w:tab w:val="left" w:pos="709"/>
        </w:tabs>
        <w:ind w:left="709" w:hanging="709"/>
        <w:rPr>
          <w:rFonts w:ascii="Arial" w:hAnsi="Arial" w:cs="Arial"/>
        </w:rPr>
      </w:pPr>
      <w:r>
        <w:rPr>
          <w:rFonts w:ascii="Arial" w:hAnsi="Arial" w:cs="Arial"/>
        </w:rPr>
        <w:t>4</w:t>
      </w:r>
      <w:r w:rsidR="003E45D9">
        <w:rPr>
          <w:rFonts w:ascii="Arial" w:hAnsi="Arial" w:cs="Arial"/>
        </w:rPr>
        <w:t>.11</w:t>
      </w:r>
      <w:r w:rsidR="004F3497">
        <w:rPr>
          <w:rFonts w:ascii="Arial" w:hAnsi="Arial" w:cs="Arial"/>
        </w:rPr>
        <w:tab/>
      </w:r>
      <w:r w:rsidR="004F3497" w:rsidRPr="00AC2271">
        <w:rPr>
          <w:rFonts w:ascii="Arial" w:hAnsi="Arial" w:cs="Arial"/>
        </w:rPr>
        <w:t xml:space="preserve">To carry out such other duties as may be directed, commensurate with the grading of the post. </w:t>
      </w:r>
    </w:p>
    <w:p w14:paraId="0E456747" w14:textId="77777777" w:rsidR="00313778" w:rsidRDefault="00313778" w:rsidP="005A32E9">
      <w:pPr>
        <w:pStyle w:val="NormalIndent2"/>
        <w:rPr>
          <w:rFonts w:ascii="Arial" w:hAnsi="Arial" w:cs="Arial"/>
        </w:rPr>
      </w:pPr>
    </w:p>
    <w:p w14:paraId="002CB48F" w14:textId="77777777" w:rsidR="00C028F5" w:rsidRDefault="00C028F5" w:rsidP="005A32E9">
      <w:pPr>
        <w:pStyle w:val="NormalIndent2"/>
        <w:rPr>
          <w:rFonts w:ascii="Arial" w:hAnsi="Arial" w:cs="Arial"/>
        </w:rPr>
      </w:pPr>
    </w:p>
    <w:p w14:paraId="78D94796" w14:textId="77777777" w:rsidR="00C028F5" w:rsidRDefault="00C028F5" w:rsidP="005A32E9">
      <w:pPr>
        <w:pStyle w:val="NormalIndent2"/>
        <w:rPr>
          <w:rFonts w:ascii="Arial" w:hAnsi="Arial" w:cs="Arial"/>
        </w:rPr>
      </w:pPr>
    </w:p>
    <w:p w14:paraId="7D535034" w14:textId="77777777" w:rsidR="00C028F5" w:rsidRDefault="00C028F5" w:rsidP="005A32E9">
      <w:pPr>
        <w:pStyle w:val="NormalIndent2"/>
        <w:rPr>
          <w:rFonts w:ascii="Arial" w:hAnsi="Arial" w:cs="Arial"/>
        </w:rPr>
      </w:pPr>
    </w:p>
    <w:p w14:paraId="1D8538B6" w14:textId="77777777" w:rsidR="00C028F5" w:rsidRDefault="00C028F5" w:rsidP="005A32E9">
      <w:pPr>
        <w:pStyle w:val="NormalIndent2"/>
        <w:rPr>
          <w:rFonts w:ascii="Arial" w:hAnsi="Arial" w:cs="Arial"/>
        </w:rPr>
      </w:pPr>
    </w:p>
    <w:p w14:paraId="38F1A45F" w14:textId="77777777" w:rsidR="00C028F5" w:rsidRDefault="00C028F5" w:rsidP="005A32E9">
      <w:pPr>
        <w:pStyle w:val="NormalIndent2"/>
        <w:rPr>
          <w:rFonts w:ascii="Arial" w:hAnsi="Arial" w:cs="Arial"/>
        </w:rPr>
      </w:pPr>
    </w:p>
    <w:p w14:paraId="6F008784" w14:textId="77777777" w:rsidR="00C028F5" w:rsidRDefault="00C028F5" w:rsidP="005A32E9">
      <w:pPr>
        <w:pStyle w:val="NormalIndent2"/>
        <w:rPr>
          <w:rFonts w:ascii="Arial" w:hAnsi="Arial" w:cs="Arial"/>
        </w:rPr>
      </w:pPr>
    </w:p>
    <w:p w14:paraId="133FCB37" w14:textId="77777777" w:rsidR="00C028F5" w:rsidRDefault="00C028F5" w:rsidP="005A32E9">
      <w:pPr>
        <w:pStyle w:val="NormalIndent2"/>
        <w:rPr>
          <w:rFonts w:ascii="Arial" w:hAnsi="Arial" w:cs="Arial"/>
        </w:rPr>
      </w:pPr>
    </w:p>
    <w:p w14:paraId="1797C98A" w14:textId="1811E8C0" w:rsidR="009B2307" w:rsidRPr="000902EB" w:rsidRDefault="00263464" w:rsidP="00135B74">
      <w:pPr>
        <w:pStyle w:val="NormalIndent2"/>
        <w:numPr>
          <w:ilvl w:val="0"/>
          <w:numId w:val="2"/>
        </w:numPr>
        <w:rPr>
          <w:rFonts w:ascii="Arial" w:hAnsi="Arial" w:cs="Arial"/>
          <w:b/>
          <w:bCs/>
          <w:sz w:val="28"/>
          <w:szCs w:val="28"/>
        </w:rPr>
      </w:pPr>
      <w:r w:rsidRPr="000902EB">
        <w:rPr>
          <w:rFonts w:ascii="Arial" w:hAnsi="Arial" w:cs="Arial"/>
          <w:b/>
          <w:bCs/>
          <w:sz w:val="28"/>
          <w:szCs w:val="28"/>
        </w:rPr>
        <w:t xml:space="preserve">  </w:t>
      </w:r>
    </w:p>
    <w:p w14:paraId="351B7632" w14:textId="77777777" w:rsidR="00263464" w:rsidRPr="000902EB" w:rsidRDefault="00263464" w:rsidP="005A32E9">
      <w:pPr>
        <w:pStyle w:val="NormalIndent2"/>
        <w:rPr>
          <w:rFonts w:ascii="Arial" w:hAnsi="Arial" w:cs="Arial"/>
          <w:smallCaps/>
        </w:rPr>
      </w:pPr>
    </w:p>
    <w:p w14:paraId="79922571" w14:textId="77777777" w:rsidR="009B2307" w:rsidRPr="000902EB" w:rsidRDefault="00135B74" w:rsidP="005A32E9">
      <w:pPr>
        <w:ind w:left="720" w:hanging="720"/>
        <w:rPr>
          <w:rFonts w:ascii="Arial" w:hAnsi="Arial" w:cs="Arial"/>
          <w:b/>
        </w:rPr>
      </w:pPr>
      <w:r>
        <w:rPr>
          <w:rFonts w:ascii="Arial" w:hAnsi="Arial" w:cs="Arial"/>
          <w:b/>
        </w:rPr>
        <w:t>5</w:t>
      </w:r>
      <w:r w:rsidR="00197008" w:rsidRPr="000902EB">
        <w:rPr>
          <w:rFonts w:ascii="Arial" w:hAnsi="Arial" w:cs="Arial"/>
          <w:b/>
        </w:rPr>
        <w:t xml:space="preserve">.1 </w:t>
      </w:r>
      <w:r w:rsidR="00197008" w:rsidRPr="000902EB">
        <w:rPr>
          <w:rFonts w:ascii="Arial" w:hAnsi="Arial" w:cs="Arial"/>
          <w:b/>
        </w:rPr>
        <w:tab/>
      </w:r>
      <w:r w:rsidR="009B2307" w:rsidRPr="000902EB">
        <w:rPr>
          <w:rFonts w:ascii="Arial" w:hAnsi="Arial" w:cs="Arial"/>
          <w:b/>
        </w:rPr>
        <w:t>Contacts</w:t>
      </w:r>
    </w:p>
    <w:p w14:paraId="76B3529D" w14:textId="77777777" w:rsidR="009B2307" w:rsidRPr="000902EB" w:rsidRDefault="009B2307" w:rsidP="005A32E9">
      <w:pPr>
        <w:ind w:left="720" w:hanging="720"/>
        <w:rPr>
          <w:rFonts w:ascii="Arial" w:hAnsi="Arial" w:cs="Arial"/>
        </w:rPr>
      </w:pPr>
    </w:p>
    <w:p w14:paraId="587546E5" w14:textId="77777777" w:rsidR="009B2307" w:rsidRPr="000902EB" w:rsidRDefault="009B2307" w:rsidP="005A32E9">
      <w:pPr>
        <w:ind w:left="720"/>
        <w:rPr>
          <w:rFonts w:ascii="Arial" w:hAnsi="Arial" w:cs="Arial"/>
          <w:b/>
        </w:rPr>
      </w:pPr>
      <w:r w:rsidRPr="000902EB">
        <w:rPr>
          <w:rFonts w:ascii="Arial" w:hAnsi="Arial" w:cs="Arial"/>
          <w:b/>
        </w:rPr>
        <w:t>In Own Department</w:t>
      </w:r>
    </w:p>
    <w:p w14:paraId="262DB4C1" w14:textId="77777777" w:rsidR="009B2307" w:rsidRPr="000902EB" w:rsidRDefault="00D634E4" w:rsidP="005A32E9">
      <w:pPr>
        <w:pStyle w:val="BodyTextIndent"/>
        <w:spacing w:after="0"/>
        <w:ind w:left="718"/>
        <w:rPr>
          <w:rFonts w:ascii="Arial" w:hAnsi="Arial" w:cs="Arial"/>
        </w:rPr>
      </w:pPr>
      <w:r>
        <w:rPr>
          <w:rFonts w:ascii="Arial" w:hAnsi="Arial" w:cs="Arial"/>
        </w:rPr>
        <w:t>Contact is made with members of the</w:t>
      </w:r>
      <w:r w:rsidR="0040222E">
        <w:rPr>
          <w:rFonts w:ascii="Arial" w:hAnsi="Arial" w:cs="Arial"/>
        </w:rPr>
        <w:t xml:space="preserve"> Finance and</w:t>
      </w:r>
      <w:r>
        <w:rPr>
          <w:rFonts w:ascii="Arial" w:hAnsi="Arial" w:cs="Arial"/>
        </w:rPr>
        <w:t xml:space="preserve"> Human </w:t>
      </w:r>
      <w:r w:rsidR="002464B1">
        <w:rPr>
          <w:rFonts w:ascii="Arial" w:hAnsi="Arial" w:cs="Arial"/>
        </w:rPr>
        <w:t>Resources</w:t>
      </w:r>
      <w:r>
        <w:rPr>
          <w:rFonts w:ascii="Arial" w:hAnsi="Arial" w:cs="Arial"/>
        </w:rPr>
        <w:t xml:space="preserve"> team</w:t>
      </w:r>
      <w:r w:rsidR="0040222E">
        <w:rPr>
          <w:rFonts w:ascii="Arial" w:hAnsi="Arial" w:cs="Arial"/>
        </w:rPr>
        <w:t>s</w:t>
      </w:r>
      <w:r>
        <w:rPr>
          <w:rFonts w:ascii="Arial" w:hAnsi="Arial" w:cs="Arial"/>
        </w:rPr>
        <w:t xml:space="preserve"> </w:t>
      </w:r>
      <w:proofErr w:type="gramStart"/>
      <w:r>
        <w:rPr>
          <w:rFonts w:ascii="Arial" w:hAnsi="Arial" w:cs="Arial"/>
        </w:rPr>
        <w:t>on a daily basis</w:t>
      </w:r>
      <w:proofErr w:type="gramEnd"/>
      <w:r>
        <w:rPr>
          <w:rFonts w:ascii="Arial" w:hAnsi="Arial" w:cs="Arial"/>
        </w:rPr>
        <w:t xml:space="preserve"> for the giving and receiving of advice on </w:t>
      </w:r>
      <w:r w:rsidR="00B4501C">
        <w:rPr>
          <w:rFonts w:ascii="Arial" w:hAnsi="Arial" w:cs="Arial"/>
        </w:rPr>
        <w:t xml:space="preserve">Pensions </w:t>
      </w:r>
      <w:r>
        <w:rPr>
          <w:rFonts w:ascii="Arial" w:hAnsi="Arial" w:cs="Arial"/>
        </w:rPr>
        <w:t>work carried out by the post holder.</w:t>
      </w:r>
    </w:p>
    <w:p w14:paraId="427C29BA" w14:textId="77777777" w:rsidR="009B2307" w:rsidRPr="000902EB" w:rsidRDefault="009B2307" w:rsidP="005A32E9">
      <w:pPr>
        <w:ind w:left="720" w:hanging="720"/>
        <w:rPr>
          <w:rFonts w:ascii="Arial" w:hAnsi="Arial" w:cs="Arial"/>
        </w:rPr>
      </w:pPr>
    </w:p>
    <w:p w14:paraId="3059A7B4" w14:textId="77777777" w:rsidR="009B2307" w:rsidRPr="000902EB" w:rsidRDefault="009B2307" w:rsidP="005A32E9">
      <w:pPr>
        <w:ind w:left="720"/>
        <w:rPr>
          <w:rFonts w:ascii="Arial" w:hAnsi="Arial" w:cs="Arial"/>
          <w:b/>
        </w:rPr>
      </w:pPr>
      <w:r w:rsidRPr="000902EB">
        <w:rPr>
          <w:rFonts w:ascii="Arial" w:hAnsi="Arial" w:cs="Arial"/>
          <w:b/>
        </w:rPr>
        <w:t>Elsewhere in the Authority</w:t>
      </w:r>
    </w:p>
    <w:p w14:paraId="7A8363C7" w14:textId="77777777" w:rsidR="009B2307" w:rsidRDefault="00D634E4" w:rsidP="005A32E9">
      <w:pPr>
        <w:pStyle w:val="BodyTextIndent"/>
        <w:spacing w:after="0"/>
        <w:ind w:left="718"/>
        <w:rPr>
          <w:rFonts w:ascii="Arial" w:hAnsi="Arial" w:cs="Arial"/>
          <w:szCs w:val="24"/>
        </w:rPr>
      </w:pPr>
      <w:r>
        <w:rPr>
          <w:rFonts w:ascii="Arial" w:hAnsi="Arial" w:cs="Arial"/>
          <w:szCs w:val="24"/>
        </w:rPr>
        <w:t>Contact is made on a regu</w:t>
      </w:r>
      <w:r w:rsidR="003E45D9">
        <w:rPr>
          <w:rFonts w:ascii="Arial" w:hAnsi="Arial" w:cs="Arial"/>
          <w:szCs w:val="24"/>
        </w:rPr>
        <w:t>lar basis with all Service employees</w:t>
      </w:r>
      <w:r>
        <w:rPr>
          <w:rFonts w:ascii="Arial" w:hAnsi="Arial" w:cs="Arial"/>
          <w:szCs w:val="24"/>
        </w:rPr>
        <w:t xml:space="preserve"> for the resolution of enquiries </w:t>
      </w:r>
      <w:r w:rsidR="003E45D9">
        <w:rPr>
          <w:rFonts w:ascii="Arial" w:hAnsi="Arial" w:cs="Arial"/>
          <w:szCs w:val="24"/>
        </w:rPr>
        <w:t>and providing</w:t>
      </w:r>
      <w:r w:rsidR="002464B1">
        <w:rPr>
          <w:rFonts w:ascii="Arial" w:hAnsi="Arial" w:cs="Arial"/>
          <w:szCs w:val="24"/>
        </w:rPr>
        <w:t xml:space="preserve"> </w:t>
      </w:r>
      <w:r w:rsidR="00B4501C">
        <w:rPr>
          <w:rFonts w:ascii="Arial" w:hAnsi="Arial" w:cs="Arial"/>
          <w:szCs w:val="24"/>
        </w:rPr>
        <w:t xml:space="preserve">Pensions </w:t>
      </w:r>
      <w:r w:rsidR="002464B1">
        <w:rPr>
          <w:rFonts w:ascii="Arial" w:hAnsi="Arial" w:cs="Arial"/>
          <w:szCs w:val="24"/>
        </w:rPr>
        <w:t>advice within the scope of the post holders area of responsibility, or under the guidance of the</w:t>
      </w:r>
      <w:r w:rsidR="0040222E">
        <w:rPr>
          <w:rFonts w:ascii="Arial" w:hAnsi="Arial" w:cs="Arial"/>
          <w:szCs w:val="24"/>
        </w:rPr>
        <w:t xml:space="preserve"> Head of Finance</w:t>
      </w:r>
      <w:r w:rsidR="002464B1">
        <w:rPr>
          <w:rFonts w:ascii="Arial" w:hAnsi="Arial" w:cs="Arial"/>
          <w:szCs w:val="24"/>
        </w:rPr>
        <w:t>.</w:t>
      </w:r>
      <w:r w:rsidR="0040222E">
        <w:rPr>
          <w:rFonts w:ascii="Arial" w:hAnsi="Arial" w:cs="Arial"/>
          <w:szCs w:val="24"/>
        </w:rPr>
        <w:t xml:space="preserve">  Contact is also made with members of the Pension Board.</w:t>
      </w:r>
    </w:p>
    <w:p w14:paraId="1D97BCC3" w14:textId="77777777" w:rsidR="009B2307" w:rsidRPr="000902EB" w:rsidRDefault="009B2307" w:rsidP="00FF3A6A">
      <w:pPr>
        <w:rPr>
          <w:rFonts w:ascii="Arial" w:hAnsi="Arial" w:cs="Arial"/>
        </w:rPr>
      </w:pPr>
    </w:p>
    <w:p w14:paraId="613134DE" w14:textId="77777777" w:rsidR="009B2307" w:rsidRPr="000902EB" w:rsidRDefault="009B2307" w:rsidP="005A32E9">
      <w:pPr>
        <w:ind w:left="720" w:hanging="2"/>
        <w:rPr>
          <w:rFonts w:ascii="Arial" w:hAnsi="Arial" w:cs="Arial"/>
          <w:b/>
        </w:rPr>
      </w:pPr>
      <w:r w:rsidRPr="000902EB">
        <w:rPr>
          <w:rFonts w:ascii="Arial" w:hAnsi="Arial" w:cs="Arial"/>
          <w:b/>
        </w:rPr>
        <w:t>Outside the Authority</w:t>
      </w:r>
    </w:p>
    <w:p w14:paraId="37C6130C" w14:textId="77777777" w:rsidR="009B2307" w:rsidRPr="002464B1" w:rsidRDefault="002464B1" w:rsidP="002464B1">
      <w:pPr>
        <w:ind w:left="720" w:hanging="11"/>
        <w:rPr>
          <w:rFonts w:ascii="Arial" w:hAnsi="Arial" w:cs="Arial"/>
        </w:rPr>
      </w:pPr>
      <w:r w:rsidRPr="002464B1">
        <w:rPr>
          <w:rFonts w:ascii="Arial" w:hAnsi="Arial" w:cs="Arial"/>
        </w:rPr>
        <w:t xml:space="preserve">There will be daily contact with </w:t>
      </w:r>
      <w:r w:rsidR="0040222E">
        <w:rPr>
          <w:rFonts w:ascii="Arial" w:hAnsi="Arial" w:cs="Arial"/>
        </w:rPr>
        <w:t>the Pension Administration Providers</w:t>
      </w:r>
      <w:r w:rsidRPr="002464B1">
        <w:rPr>
          <w:rFonts w:ascii="Arial" w:hAnsi="Arial" w:cs="Arial"/>
        </w:rPr>
        <w:t>, or any other body operating bureau services on our behalf, and other external agencies as may be necessary.</w:t>
      </w:r>
      <w:r w:rsidR="0040222E">
        <w:rPr>
          <w:rFonts w:ascii="Arial" w:hAnsi="Arial" w:cs="Arial"/>
        </w:rPr>
        <w:t xml:space="preserve"> Contact is made with regional and national Fire Service Pension Advisors.  There will also be contact with the Payroll Provider Team.</w:t>
      </w:r>
    </w:p>
    <w:p w14:paraId="44D58A80" w14:textId="77777777" w:rsidR="009B2307" w:rsidRPr="000902EB" w:rsidRDefault="009B2307" w:rsidP="005A32E9">
      <w:pPr>
        <w:ind w:left="720" w:hanging="720"/>
        <w:rPr>
          <w:rFonts w:ascii="Arial" w:hAnsi="Arial" w:cs="Arial"/>
        </w:rPr>
      </w:pPr>
    </w:p>
    <w:p w14:paraId="4F2F33DB" w14:textId="77777777" w:rsidR="004B7CE5" w:rsidRPr="000902EB" w:rsidRDefault="00FF3A6A" w:rsidP="005A32E9">
      <w:pPr>
        <w:rPr>
          <w:rFonts w:ascii="Arial" w:hAnsi="Arial" w:cs="Arial"/>
          <w:b/>
        </w:rPr>
      </w:pPr>
      <w:r>
        <w:rPr>
          <w:rFonts w:ascii="Arial" w:hAnsi="Arial" w:cs="Arial"/>
          <w:b/>
        </w:rPr>
        <w:t>5.2</w:t>
      </w:r>
      <w:r w:rsidR="00197008" w:rsidRPr="000902EB">
        <w:rPr>
          <w:rFonts w:ascii="Arial" w:hAnsi="Arial" w:cs="Arial"/>
          <w:b/>
        </w:rPr>
        <w:t xml:space="preserve"> </w:t>
      </w:r>
      <w:r w:rsidR="00197008" w:rsidRPr="000902EB">
        <w:rPr>
          <w:rFonts w:ascii="Arial" w:hAnsi="Arial" w:cs="Arial"/>
          <w:b/>
        </w:rPr>
        <w:tab/>
      </w:r>
      <w:r w:rsidR="009B2307" w:rsidRPr="000902EB">
        <w:rPr>
          <w:rFonts w:ascii="Arial" w:hAnsi="Arial" w:cs="Arial"/>
          <w:b/>
        </w:rPr>
        <w:t>Supervision Received</w:t>
      </w:r>
      <w:r w:rsidR="00197008" w:rsidRPr="000902EB">
        <w:rPr>
          <w:rFonts w:ascii="Arial" w:hAnsi="Arial" w:cs="Arial"/>
          <w:b/>
        </w:rPr>
        <w:t xml:space="preserve"> and </w:t>
      </w:r>
      <w:r w:rsidR="004B7CE5" w:rsidRPr="000902EB">
        <w:rPr>
          <w:rFonts w:ascii="Arial" w:hAnsi="Arial" w:cs="Arial"/>
          <w:b/>
        </w:rPr>
        <w:t>Supervisory Responsibility</w:t>
      </w:r>
    </w:p>
    <w:p w14:paraId="60E52CDA" w14:textId="77777777" w:rsidR="004B7CE5" w:rsidRDefault="004B7CE5" w:rsidP="005A32E9">
      <w:pPr>
        <w:ind w:left="720"/>
        <w:rPr>
          <w:rFonts w:ascii="Arial" w:hAnsi="Arial" w:cs="Arial"/>
          <w:color w:val="FF0000"/>
        </w:rPr>
      </w:pPr>
    </w:p>
    <w:p w14:paraId="3B65496E" w14:textId="3E6AC9D2" w:rsidR="00C13755" w:rsidRPr="00CF554F" w:rsidRDefault="002464B1" w:rsidP="000B07E3">
      <w:pPr>
        <w:ind w:left="720"/>
        <w:rPr>
          <w:rFonts w:ascii="Arial" w:hAnsi="Arial" w:cs="Arial"/>
        </w:rPr>
      </w:pPr>
      <w:r>
        <w:rPr>
          <w:rFonts w:ascii="Arial" w:hAnsi="Arial" w:cs="Arial"/>
        </w:rPr>
        <w:t>The post holder is directly responsible to</w:t>
      </w:r>
      <w:r w:rsidR="00B4501C">
        <w:rPr>
          <w:rFonts w:ascii="Arial" w:hAnsi="Arial" w:cs="Arial"/>
        </w:rPr>
        <w:t xml:space="preserve"> </w:t>
      </w:r>
      <w:r w:rsidR="00FF3A6A">
        <w:rPr>
          <w:rFonts w:ascii="Arial" w:hAnsi="Arial" w:cs="Arial"/>
        </w:rPr>
        <w:t>the Head of Finance</w:t>
      </w:r>
      <w:r>
        <w:rPr>
          <w:rFonts w:ascii="Arial" w:hAnsi="Arial" w:cs="Arial"/>
        </w:rPr>
        <w:t>. The post holder must have the ability to work on his/her own initiative, work within the general programme and workload</w:t>
      </w:r>
      <w:r w:rsidR="00FF3A6A">
        <w:rPr>
          <w:rFonts w:ascii="Arial" w:hAnsi="Arial" w:cs="Arial"/>
        </w:rPr>
        <w:t>s</w:t>
      </w:r>
      <w:r>
        <w:rPr>
          <w:rFonts w:ascii="Arial" w:hAnsi="Arial" w:cs="Arial"/>
        </w:rPr>
        <w:t xml:space="preserve"> set</w:t>
      </w:r>
      <w:r w:rsidR="00FF3A6A">
        <w:rPr>
          <w:rFonts w:ascii="Arial" w:hAnsi="Arial" w:cs="Arial"/>
        </w:rPr>
        <w:t>.</w:t>
      </w:r>
      <w:r w:rsidR="00AE3F49">
        <w:rPr>
          <w:rFonts w:ascii="Arial" w:hAnsi="Arial" w:cs="Arial"/>
        </w:rPr>
        <w:t xml:space="preserve"> </w:t>
      </w:r>
      <w:r>
        <w:rPr>
          <w:rFonts w:ascii="Arial" w:hAnsi="Arial" w:cs="Arial"/>
        </w:rPr>
        <w:t xml:space="preserve">The post </w:t>
      </w:r>
      <w:r w:rsidR="0019209C">
        <w:rPr>
          <w:rFonts w:ascii="Arial" w:hAnsi="Arial" w:cs="Arial"/>
        </w:rPr>
        <w:t xml:space="preserve">may </w:t>
      </w:r>
      <w:r>
        <w:rPr>
          <w:rFonts w:ascii="Arial" w:hAnsi="Arial" w:cs="Arial"/>
        </w:rPr>
        <w:t>superv</w:t>
      </w:r>
      <w:r w:rsidR="00FF3A6A">
        <w:rPr>
          <w:rFonts w:ascii="Arial" w:hAnsi="Arial" w:cs="Arial"/>
        </w:rPr>
        <w:t xml:space="preserve">ise </w:t>
      </w:r>
      <w:r w:rsidR="0019209C">
        <w:rPr>
          <w:rFonts w:ascii="Arial" w:hAnsi="Arial" w:cs="Arial"/>
        </w:rPr>
        <w:t>p</w:t>
      </w:r>
      <w:r w:rsidR="00FF3A6A">
        <w:rPr>
          <w:rFonts w:ascii="Arial" w:hAnsi="Arial" w:cs="Arial"/>
        </w:rPr>
        <w:t>ension administration</w:t>
      </w:r>
      <w:r w:rsidR="0019209C">
        <w:rPr>
          <w:rFonts w:ascii="Arial" w:hAnsi="Arial" w:cs="Arial"/>
        </w:rPr>
        <w:t xml:space="preserve"> activity to be undertaken </w:t>
      </w:r>
      <w:r w:rsidR="00F47E75">
        <w:rPr>
          <w:rFonts w:ascii="Arial" w:hAnsi="Arial" w:cs="Arial"/>
        </w:rPr>
        <w:t>within the wider team.</w:t>
      </w:r>
    </w:p>
    <w:p w14:paraId="37BECD77" w14:textId="77777777" w:rsidR="00620442" w:rsidRDefault="00620442" w:rsidP="005A32E9">
      <w:pPr>
        <w:rPr>
          <w:rFonts w:ascii="Arial" w:hAnsi="Arial" w:cs="Arial"/>
        </w:rPr>
      </w:pPr>
    </w:p>
    <w:p w14:paraId="2DDD132A" w14:textId="77777777" w:rsidR="00C76D00" w:rsidRDefault="00C76D00" w:rsidP="005A32E9">
      <w:pPr>
        <w:rPr>
          <w:rFonts w:ascii="Arial" w:hAnsi="Arial" w:cs="Arial"/>
        </w:rPr>
      </w:pPr>
    </w:p>
    <w:p w14:paraId="1535104C" w14:textId="77777777" w:rsidR="00620442" w:rsidRDefault="00620442" w:rsidP="00940069">
      <w:pPr>
        <w:ind w:left="720"/>
        <w:rPr>
          <w:rFonts w:ascii="Arial" w:hAnsi="Arial" w:cs="Arial"/>
          <w:b/>
          <w:bCs/>
          <w:sz w:val="28"/>
          <w:szCs w:val="28"/>
        </w:rPr>
      </w:pPr>
      <w:r w:rsidRPr="00620442">
        <w:rPr>
          <w:rFonts w:ascii="Arial" w:hAnsi="Arial" w:cs="Arial"/>
          <w:b/>
          <w:bCs/>
          <w:sz w:val="28"/>
          <w:szCs w:val="28"/>
        </w:rPr>
        <w:t>Status of job description</w:t>
      </w:r>
    </w:p>
    <w:p w14:paraId="2FBEE583" w14:textId="77777777" w:rsidR="00620442" w:rsidRDefault="00620442" w:rsidP="005A32E9">
      <w:pPr>
        <w:rPr>
          <w:rFonts w:ascii="Arial" w:hAnsi="Arial" w:cs="Arial"/>
          <w:b/>
          <w:bCs/>
          <w:sz w:val="28"/>
          <w:szCs w:val="28"/>
        </w:rPr>
      </w:pPr>
    </w:p>
    <w:p w14:paraId="4977AB61" w14:textId="2FB8CC59" w:rsidR="00620442" w:rsidRPr="00620442" w:rsidRDefault="00620442" w:rsidP="005A32E9">
      <w:pPr>
        <w:rPr>
          <w:rFonts w:ascii="Arial" w:hAnsi="Arial" w:cs="Arial"/>
          <w:szCs w:val="24"/>
        </w:rPr>
      </w:pPr>
      <w:r>
        <w:rPr>
          <w:rFonts w:ascii="Arial" w:hAnsi="Arial" w:cs="Arial"/>
          <w:szCs w:val="24"/>
        </w:rPr>
        <w:tab/>
      </w:r>
      <w:r w:rsidR="00B10FBA">
        <w:rPr>
          <w:rFonts w:ascii="Arial" w:hAnsi="Arial" w:cs="Arial"/>
          <w:szCs w:val="24"/>
        </w:rPr>
        <w:t>July 2026</w:t>
      </w:r>
    </w:p>
    <w:p w14:paraId="0EF68B72" w14:textId="77777777" w:rsidR="0016488C" w:rsidRPr="00CF554F" w:rsidRDefault="0016488C" w:rsidP="005A32E9">
      <w:pPr>
        <w:pStyle w:val="BodyText2"/>
        <w:ind w:left="0"/>
        <w:rPr>
          <w:rFonts w:ascii="Arial" w:hAnsi="Arial" w:cs="Arial"/>
        </w:rPr>
      </w:pPr>
    </w:p>
    <w:p w14:paraId="23505AC6" w14:textId="77777777" w:rsidR="0016488C" w:rsidRPr="00CF554F" w:rsidRDefault="0016488C" w:rsidP="005A32E9">
      <w:pPr>
        <w:pStyle w:val="NormalIndent1"/>
        <w:rPr>
          <w:rFonts w:ascii="Arial" w:hAnsi="Arial" w:cs="Arial"/>
        </w:rPr>
        <w:sectPr w:rsidR="0016488C" w:rsidRPr="00CF554F" w:rsidSect="005B5C50">
          <w:footerReference w:type="default" r:id="rId12"/>
          <w:headerReference w:type="first" r:id="rId13"/>
          <w:footerReference w:type="first" r:id="rId14"/>
          <w:pgSz w:w="11906" w:h="16838" w:code="9"/>
          <w:pgMar w:top="1134" w:right="1134" w:bottom="1134" w:left="1247" w:header="431" w:footer="284" w:gutter="0"/>
          <w:cols w:space="720"/>
          <w:titlePg/>
        </w:sectPr>
      </w:pPr>
    </w:p>
    <w:p w14:paraId="5CB726E9" w14:textId="77777777" w:rsidR="0016488C" w:rsidRPr="00CF554F" w:rsidRDefault="00A73B25" w:rsidP="005A32E9">
      <w:pPr>
        <w:pStyle w:val="Heading7"/>
        <w:numPr>
          <w:ilvl w:val="0"/>
          <w:numId w:val="0"/>
        </w:numPr>
        <w:tabs>
          <w:tab w:val="clear" w:pos="1296"/>
        </w:tabs>
        <w:spacing w:before="0" w:after="0"/>
        <w:rPr>
          <w:rFonts w:cs="Arial"/>
          <w:b/>
          <w:sz w:val="28"/>
        </w:rPr>
      </w:pPr>
      <w:r>
        <w:rPr>
          <w:rFonts w:cs="Arial"/>
          <w:b/>
          <w:sz w:val="28"/>
        </w:rPr>
        <w:lastRenderedPageBreak/>
        <w:t>Safety Responsibilities</w:t>
      </w:r>
      <w:r>
        <w:rPr>
          <w:rFonts w:cs="Arial"/>
          <w:b/>
          <w:sz w:val="28"/>
        </w:rPr>
        <w:tab/>
      </w:r>
      <w:r w:rsidR="008F03DC" w:rsidRPr="00CF554F">
        <w:rPr>
          <w:rFonts w:cs="Arial"/>
          <w:b/>
          <w:sz w:val="28"/>
        </w:rPr>
        <w:tab/>
      </w:r>
      <w:r w:rsidR="008F03DC" w:rsidRPr="00CF554F">
        <w:rPr>
          <w:rFonts w:cs="Arial"/>
          <w:b/>
          <w:sz w:val="28"/>
        </w:rPr>
        <w:tab/>
      </w:r>
      <w:r w:rsidR="008F03DC" w:rsidRPr="00CF554F">
        <w:rPr>
          <w:rFonts w:cs="Arial"/>
          <w:b/>
          <w:sz w:val="28"/>
        </w:rPr>
        <w:tab/>
        <w:t xml:space="preserve">              </w:t>
      </w:r>
      <w:r>
        <w:rPr>
          <w:rFonts w:cs="Arial"/>
          <w:b/>
          <w:sz w:val="28"/>
        </w:rPr>
        <w:tab/>
      </w:r>
      <w:r w:rsidR="008F03DC" w:rsidRPr="00CF554F">
        <w:rPr>
          <w:rFonts w:cs="Arial"/>
          <w:b/>
          <w:sz w:val="28"/>
        </w:rPr>
        <w:t>A</w:t>
      </w:r>
      <w:r>
        <w:rPr>
          <w:rFonts w:cs="Arial"/>
          <w:b/>
          <w:sz w:val="28"/>
        </w:rPr>
        <w:t>ppendix</w:t>
      </w:r>
      <w:r w:rsidR="008F03DC" w:rsidRPr="00CF554F">
        <w:rPr>
          <w:rFonts w:cs="Arial"/>
          <w:b/>
          <w:sz w:val="28"/>
        </w:rPr>
        <w:t xml:space="preserve"> A</w:t>
      </w:r>
    </w:p>
    <w:p w14:paraId="795C8F55" w14:textId="77777777" w:rsidR="005F2AB7" w:rsidRDefault="005F2AB7" w:rsidP="005A32E9">
      <w:pPr>
        <w:pStyle w:val="Heading7"/>
        <w:numPr>
          <w:ilvl w:val="0"/>
          <w:numId w:val="0"/>
        </w:numPr>
        <w:tabs>
          <w:tab w:val="clear" w:pos="1296"/>
        </w:tabs>
        <w:spacing w:before="0" w:after="0"/>
        <w:rPr>
          <w:rFonts w:cs="Arial"/>
          <w:b/>
        </w:rPr>
      </w:pPr>
    </w:p>
    <w:p w14:paraId="6EF3B626" w14:textId="77777777" w:rsidR="0016488C" w:rsidRPr="00CF554F" w:rsidRDefault="0016488C" w:rsidP="005A32E9">
      <w:pPr>
        <w:pStyle w:val="Heading7"/>
        <w:numPr>
          <w:ilvl w:val="0"/>
          <w:numId w:val="0"/>
        </w:numPr>
        <w:tabs>
          <w:tab w:val="clear" w:pos="1296"/>
        </w:tabs>
        <w:spacing w:before="0" w:after="0"/>
        <w:rPr>
          <w:rFonts w:cs="Arial"/>
          <w:b/>
        </w:rPr>
      </w:pPr>
      <w:r w:rsidRPr="00CF554F">
        <w:rPr>
          <w:rFonts w:cs="Arial"/>
          <w:b/>
        </w:rPr>
        <w:t>Individual Employees</w:t>
      </w:r>
    </w:p>
    <w:p w14:paraId="169FBCD4" w14:textId="77777777" w:rsidR="0016488C" w:rsidRPr="00CF554F" w:rsidRDefault="0016488C" w:rsidP="005A32E9">
      <w:pPr>
        <w:pStyle w:val="Header"/>
        <w:rPr>
          <w:rFonts w:ascii="Arial" w:hAnsi="Arial" w:cs="Arial"/>
        </w:rPr>
      </w:pPr>
    </w:p>
    <w:p w14:paraId="091BCF96" w14:textId="77777777" w:rsidR="0016488C" w:rsidRPr="00CF554F" w:rsidRDefault="0016488C" w:rsidP="005A32E9">
      <w:pPr>
        <w:numPr>
          <w:ilvl w:val="0"/>
          <w:numId w:val="6"/>
        </w:numPr>
        <w:tabs>
          <w:tab w:val="clear" w:pos="720"/>
          <w:tab w:val="num" w:pos="426"/>
        </w:tabs>
        <w:ind w:left="426" w:hanging="426"/>
        <w:rPr>
          <w:rFonts w:ascii="Arial" w:hAnsi="Arial" w:cs="Arial"/>
        </w:rPr>
      </w:pPr>
      <w:r w:rsidRPr="00CF554F">
        <w:rPr>
          <w:rFonts w:ascii="Arial" w:hAnsi="Arial" w:cs="Arial"/>
        </w:rPr>
        <w:t>Each employee is responsible for their own acts or omissions and the effect that these may have upon the safety of themselves or any other person.</w:t>
      </w:r>
    </w:p>
    <w:p w14:paraId="0AF7544F" w14:textId="77777777" w:rsidR="0016488C" w:rsidRPr="00CF554F" w:rsidRDefault="0016488C" w:rsidP="005A32E9">
      <w:pPr>
        <w:pStyle w:val="Header"/>
        <w:numPr>
          <w:ilvl w:val="12"/>
          <w:numId w:val="0"/>
        </w:numPr>
        <w:tabs>
          <w:tab w:val="num" w:pos="426"/>
        </w:tabs>
        <w:ind w:left="426" w:hanging="426"/>
        <w:rPr>
          <w:rFonts w:ascii="Arial" w:hAnsi="Arial" w:cs="Arial"/>
        </w:rPr>
      </w:pPr>
    </w:p>
    <w:p w14:paraId="4D6A119F" w14:textId="77777777" w:rsidR="0016488C" w:rsidRPr="00CF554F" w:rsidRDefault="0016488C" w:rsidP="005A32E9">
      <w:pPr>
        <w:numPr>
          <w:ilvl w:val="0"/>
          <w:numId w:val="6"/>
        </w:numPr>
        <w:tabs>
          <w:tab w:val="clear" w:pos="720"/>
          <w:tab w:val="num" w:pos="426"/>
        </w:tabs>
        <w:ind w:left="426" w:hanging="426"/>
        <w:rPr>
          <w:rFonts w:ascii="Arial" w:hAnsi="Arial" w:cs="Arial"/>
        </w:rPr>
      </w:pPr>
      <w:r w:rsidRPr="00CF554F">
        <w:rPr>
          <w:rFonts w:ascii="Arial" w:hAnsi="Arial" w:cs="Arial"/>
        </w:rPr>
        <w:t>Every employee must use safety equipment or personal protective equipment (PPE) in a proper manner and for the purpose intended.</w:t>
      </w:r>
    </w:p>
    <w:p w14:paraId="7932E011" w14:textId="77777777" w:rsidR="0016488C" w:rsidRPr="00CF554F" w:rsidRDefault="0016488C" w:rsidP="005A32E9">
      <w:pPr>
        <w:numPr>
          <w:ilvl w:val="12"/>
          <w:numId w:val="0"/>
        </w:numPr>
        <w:tabs>
          <w:tab w:val="num" w:pos="426"/>
        </w:tabs>
        <w:ind w:left="426" w:hanging="426"/>
        <w:rPr>
          <w:rFonts w:ascii="Arial" w:hAnsi="Arial" w:cs="Arial"/>
        </w:rPr>
      </w:pPr>
    </w:p>
    <w:p w14:paraId="2FCAEE2D" w14:textId="77777777" w:rsidR="0016488C" w:rsidRPr="00CF554F" w:rsidRDefault="0016488C" w:rsidP="005A32E9">
      <w:pPr>
        <w:numPr>
          <w:ilvl w:val="0"/>
          <w:numId w:val="6"/>
        </w:numPr>
        <w:tabs>
          <w:tab w:val="clear" w:pos="720"/>
          <w:tab w:val="num" w:pos="426"/>
        </w:tabs>
        <w:ind w:left="426" w:hanging="426"/>
        <w:rPr>
          <w:rFonts w:ascii="Arial" w:hAnsi="Arial" w:cs="Arial"/>
        </w:rPr>
      </w:pPr>
      <w:r w:rsidRPr="00CF554F">
        <w:rPr>
          <w:rFonts w:ascii="Arial" w:hAnsi="Arial" w:cs="Arial"/>
        </w:rPr>
        <w:t>Any employee who intentionally or recklessly misuses anything supplied in the interests of health and safety will be subject to disciplinary procedures.</w:t>
      </w:r>
    </w:p>
    <w:p w14:paraId="172013E2" w14:textId="77777777" w:rsidR="0016488C" w:rsidRPr="00CF554F" w:rsidRDefault="0016488C" w:rsidP="005A32E9">
      <w:pPr>
        <w:numPr>
          <w:ilvl w:val="12"/>
          <w:numId w:val="0"/>
        </w:numPr>
        <w:tabs>
          <w:tab w:val="num" w:pos="426"/>
        </w:tabs>
        <w:ind w:left="426" w:hanging="426"/>
        <w:rPr>
          <w:rFonts w:ascii="Arial" w:hAnsi="Arial" w:cs="Arial"/>
        </w:rPr>
      </w:pPr>
    </w:p>
    <w:p w14:paraId="44A78F48" w14:textId="77777777" w:rsidR="0016488C" w:rsidRPr="00CF554F" w:rsidRDefault="0016488C" w:rsidP="005A32E9">
      <w:pPr>
        <w:numPr>
          <w:ilvl w:val="0"/>
          <w:numId w:val="6"/>
        </w:numPr>
        <w:tabs>
          <w:tab w:val="clear" w:pos="720"/>
          <w:tab w:val="num" w:pos="426"/>
        </w:tabs>
        <w:ind w:left="426" w:hanging="426"/>
        <w:rPr>
          <w:rFonts w:ascii="Arial" w:hAnsi="Arial" w:cs="Arial"/>
        </w:rPr>
      </w:pPr>
      <w:r w:rsidRPr="00CF554F">
        <w:rPr>
          <w:rFonts w:ascii="Arial" w:hAnsi="Arial" w:cs="Arial"/>
        </w:rPr>
        <w:t>Every employee must work in accordance with any health and safety instruction or training that has been given.</w:t>
      </w:r>
    </w:p>
    <w:p w14:paraId="6B309040" w14:textId="77777777" w:rsidR="0016488C" w:rsidRPr="00CF554F" w:rsidRDefault="0016488C" w:rsidP="005A32E9">
      <w:pPr>
        <w:numPr>
          <w:ilvl w:val="12"/>
          <w:numId w:val="0"/>
        </w:numPr>
        <w:tabs>
          <w:tab w:val="num" w:pos="426"/>
        </w:tabs>
        <w:ind w:left="426" w:hanging="426"/>
        <w:rPr>
          <w:rFonts w:ascii="Arial" w:hAnsi="Arial" w:cs="Arial"/>
        </w:rPr>
      </w:pPr>
    </w:p>
    <w:p w14:paraId="411AD1F3" w14:textId="77777777" w:rsidR="0016488C" w:rsidRPr="00CF554F" w:rsidRDefault="0016488C" w:rsidP="005A32E9">
      <w:pPr>
        <w:numPr>
          <w:ilvl w:val="0"/>
          <w:numId w:val="6"/>
        </w:numPr>
        <w:tabs>
          <w:tab w:val="clear" w:pos="720"/>
          <w:tab w:val="num" w:pos="426"/>
        </w:tabs>
        <w:ind w:left="426" w:hanging="426"/>
        <w:rPr>
          <w:rFonts w:ascii="Arial" w:hAnsi="Arial" w:cs="Arial"/>
        </w:rPr>
      </w:pPr>
      <w:r w:rsidRPr="00CF554F">
        <w:rPr>
          <w:rFonts w:ascii="Arial" w:hAnsi="Arial" w:cs="Arial"/>
        </w:rPr>
        <w:t>No employee may undertake any task for which they have not been authorised and for which they are not adequately trained.</w:t>
      </w:r>
    </w:p>
    <w:p w14:paraId="3CF523EE" w14:textId="77777777" w:rsidR="0016488C" w:rsidRPr="00CF554F" w:rsidRDefault="0016488C" w:rsidP="005A32E9">
      <w:pPr>
        <w:numPr>
          <w:ilvl w:val="12"/>
          <w:numId w:val="0"/>
        </w:numPr>
        <w:tabs>
          <w:tab w:val="num" w:pos="426"/>
        </w:tabs>
        <w:ind w:left="426" w:hanging="426"/>
        <w:rPr>
          <w:rFonts w:ascii="Arial" w:hAnsi="Arial" w:cs="Arial"/>
        </w:rPr>
      </w:pPr>
    </w:p>
    <w:p w14:paraId="23703455" w14:textId="77777777" w:rsidR="0016488C" w:rsidRPr="00CF554F" w:rsidRDefault="0016488C" w:rsidP="005A32E9">
      <w:pPr>
        <w:numPr>
          <w:ilvl w:val="0"/>
          <w:numId w:val="6"/>
        </w:numPr>
        <w:tabs>
          <w:tab w:val="clear" w:pos="720"/>
          <w:tab w:val="num" w:pos="426"/>
        </w:tabs>
        <w:ind w:left="426" w:hanging="426"/>
        <w:rPr>
          <w:rFonts w:ascii="Arial" w:hAnsi="Arial" w:cs="Arial"/>
        </w:rPr>
      </w:pPr>
      <w:r w:rsidRPr="00CF554F">
        <w:rPr>
          <w:rFonts w:ascii="Arial" w:hAnsi="Arial" w:cs="Arial"/>
        </w:rPr>
        <w:t>Every employee is required to bring to the attention of their supervisor/manager any hazard or perceived shortcoming in our safety arrangements.</w:t>
      </w:r>
    </w:p>
    <w:p w14:paraId="229476AD" w14:textId="77777777" w:rsidR="0016488C" w:rsidRPr="00CF554F" w:rsidRDefault="0016488C" w:rsidP="005A32E9">
      <w:pPr>
        <w:numPr>
          <w:ilvl w:val="12"/>
          <w:numId w:val="0"/>
        </w:numPr>
        <w:tabs>
          <w:tab w:val="num" w:pos="426"/>
        </w:tabs>
        <w:ind w:left="426" w:hanging="426"/>
        <w:rPr>
          <w:rFonts w:ascii="Arial" w:hAnsi="Arial" w:cs="Arial"/>
        </w:rPr>
      </w:pPr>
    </w:p>
    <w:p w14:paraId="34997D80" w14:textId="77777777" w:rsidR="0016488C" w:rsidRPr="00CF554F" w:rsidRDefault="0016488C" w:rsidP="005A32E9">
      <w:pPr>
        <w:numPr>
          <w:ilvl w:val="0"/>
          <w:numId w:val="6"/>
        </w:numPr>
        <w:tabs>
          <w:tab w:val="clear" w:pos="720"/>
          <w:tab w:val="num" w:pos="426"/>
        </w:tabs>
        <w:ind w:left="426" w:hanging="426"/>
        <w:rPr>
          <w:rFonts w:ascii="Arial" w:hAnsi="Arial" w:cs="Arial"/>
        </w:rPr>
      </w:pPr>
      <w:r w:rsidRPr="00CF554F">
        <w:rPr>
          <w:rFonts w:ascii="Arial" w:hAnsi="Arial" w:cs="Arial"/>
        </w:rPr>
        <w:t>Every employee must report any near miss, accident or dangerous occurrence that they witness or are involved in.</w:t>
      </w:r>
    </w:p>
    <w:p w14:paraId="7F70693E" w14:textId="77777777" w:rsidR="0016488C" w:rsidRPr="00CF554F" w:rsidRDefault="0016488C" w:rsidP="005A32E9">
      <w:pPr>
        <w:numPr>
          <w:ilvl w:val="12"/>
          <w:numId w:val="0"/>
        </w:numPr>
        <w:tabs>
          <w:tab w:val="num" w:pos="426"/>
        </w:tabs>
        <w:ind w:left="426" w:hanging="426"/>
        <w:rPr>
          <w:rFonts w:ascii="Arial" w:hAnsi="Arial" w:cs="Arial"/>
        </w:rPr>
      </w:pPr>
    </w:p>
    <w:p w14:paraId="1682763F" w14:textId="77777777" w:rsidR="0016488C" w:rsidRPr="00CF554F" w:rsidRDefault="0016488C" w:rsidP="005A32E9">
      <w:pPr>
        <w:numPr>
          <w:ilvl w:val="0"/>
          <w:numId w:val="6"/>
        </w:numPr>
        <w:tabs>
          <w:tab w:val="clear" w:pos="720"/>
          <w:tab w:val="num" w:pos="426"/>
        </w:tabs>
        <w:ind w:left="426" w:hanging="426"/>
        <w:rPr>
          <w:rFonts w:ascii="Arial" w:hAnsi="Arial" w:cs="Arial"/>
        </w:rPr>
      </w:pPr>
      <w:r w:rsidRPr="00CF554F">
        <w:rPr>
          <w:rFonts w:ascii="Arial" w:hAnsi="Arial" w:cs="Arial"/>
        </w:rPr>
        <w:t>All employees must co-operate with their employer to ensure legal requirements are met and the highest standards of safety management are maintained.</w:t>
      </w:r>
    </w:p>
    <w:p w14:paraId="25FF1924" w14:textId="77777777" w:rsidR="0016488C" w:rsidRPr="00CF554F" w:rsidRDefault="0016488C" w:rsidP="005A32E9">
      <w:pPr>
        <w:numPr>
          <w:ilvl w:val="12"/>
          <w:numId w:val="0"/>
        </w:numPr>
        <w:tabs>
          <w:tab w:val="num" w:pos="426"/>
        </w:tabs>
        <w:ind w:left="426" w:hanging="426"/>
        <w:rPr>
          <w:rFonts w:ascii="Arial" w:hAnsi="Arial" w:cs="Arial"/>
        </w:rPr>
      </w:pPr>
    </w:p>
    <w:p w14:paraId="46745424" w14:textId="77777777" w:rsidR="0016488C" w:rsidRPr="00CF554F" w:rsidRDefault="0016488C" w:rsidP="005A32E9">
      <w:pPr>
        <w:numPr>
          <w:ilvl w:val="0"/>
          <w:numId w:val="6"/>
        </w:numPr>
        <w:tabs>
          <w:tab w:val="clear" w:pos="720"/>
          <w:tab w:val="num" w:pos="426"/>
        </w:tabs>
        <w:ind w:left="426" w:hanging="426"/>
        <w:rPr>
          <w:rFonts w:ascii="Arial" w:hAnsi="Arial" w:cs="Arial"/>
        </w:rPr>
      </w:pPr>
      <w:r w:rsidRPr="00CF554F">
        <w:rPr>
          <w:rFonts w:ascii="Arial" w:hAnsi="Arial" w:cs="Arial"/>
        </w:rPr>
        <w:t>Every employee must observe correct manual handling techniques when lifting carrying or moving a load.</w:t>
      </w:r>
    </w:p>
    <w:p w14:paraId="77CCCFA7" w14:textId="77777777" w:rsidR="0016488C" w:rsidRPr="00CF554F" w:rsidRDefault="0016488C" w:rsidP="005A32E9">
      <w:pPr>
        <w:numPr>
          <w:ilvl w:val="12"/>
          <w:numId w:val="0"/>
        </w:numPr>
        <w:tabs>
          <w:tab w:val="num" w:pos="426"/>
        </w:tabs>
        <w:ind w:left="426" w:hanging="426"/>
        <w:rPr>
          <w:rFonts w:ascii="Arial" w:hAnsi="Arial" w:cs="Arial"/>
        </w:rPr>
      </w:pPr>
    </w:p>
    <w:p w14:paraId="07472D10" w14:textId="77777777" w:rsidR="0016488C" w:rsidRPr="00CF554F" w:rsidRDefault="0016488C" w:rsidP="005A32E9">
      <w:pPr>
        <w:numPr>
          <w:ilvl w:val="0"/>
          <w:numId w:val="6"/>
        </w:numPr>
        <w:tabs>
          <w:tab w:val="clear" w:pos="720"/>
          <w:tab w:val="num" w:pos="426"/>
        </w:tabs>
        <w:ind w:left="426" w:hanging="426"/>
        <w:rPr>
          <w:rFonts w:ascii="Arial" w:hAnsi="Arial" w:cs="Arial"/>
        </w:rPr>
      </w:pPr>
      <w:r w:rsidRPr="00CF554F">
        <w:rPr>
          <w:rFonts w:ascii="Arial" w:hAnsi="Arial" w:cs="Arial"/>
        </w:rPr>
        <w:t xml:space="preserve">Every employee must follow the Brigade General Health and Safety Rules. </w:t>
      </w:r>
    </w:p>
    <w:p w14:paraId="509867CC" w14:textId="77777777" w:rsidR="0016488C" w:rsidRPr="00CF554F" w:rsidRDefault="0016488C" w:rsidP="005A32E9">
      <w:pPr>
        <w:tabs>
          <w:tab w:val="left" w:pos="720"/>
        </w:tabs>
        <w:jc w:val="both"/>
        <w:rPr>
          <w:rFonts w:ascii="Arial" w:hAnsi="Arial" w:cs="Arial"/>
        </w:rPr>
      </w:pPr>
    </w:p>
    <w:p w14:paraId="01D2E4AA" w14:textId="77777777" w:rsidR="0016488C" w:rsidRPr="00CF554F" w:rsidRDefault="0016488C" w:rsidP="005A32E9">
      <w:pPr>
        <w:tabs>
          <w:tab w:val="left" w:pos="720"/>
        </w:tabs>
        <w:jc w:val="both"/>
        <w:rPr>
          <w:rFonts w:ascii="Arial" w:hAnsi="Arial" w:cs="Arial"/>
        </w:rPr>
      </w:pPr>
    </w:p>
    <w:p w14:paraId="129B0249" w14:textId="77777777" w:rsidR="0016488C" w:rsidRPr="00CF554F" w:rsidRDefault="0016488C" w:rsidP="005A32E9">
      <w:pPr>
        <w:tabs>
          <w:tab w:val="left" w:pos="720"/>
        </w:tabs>
        <w:jc w:val="both"/>
        <w:rPr>
          <w:rFonts w:ascii="Arial" w:hAnsi="Arial" w:cs="Arial"/>
        </w:rPr>
      </w:pPr>
    </w:p>
    <w:p w14:paraId="5FB36AA9" w14:textId="77777777" w:rsidR="0016488C" w:rsidRPr="00CF554F" w:rsidRDefault="0016488C" w:rsidP="005A32E9">
      <w:pPr>
        <w:tabs>
          <w:tab w:val="left" w:pos="720"/>
        </w:tabs>
        <w:jc w:val="both"/>
        <w:rPr>
          <w:rFonts w:ascii="Arial" w:hAnsi="Arial" w:cs="Arial"/>
        </w:rPr>
      </w:pPr>
    </w:p>
    <w:p w14:paraId="010FB276" w14:textId="77777777" w:rsidR="0016488C" w:rsidRPr="00CF554F" w:rsidRDefault="0016488C" w:rsidP="005A32E9">
      <w:pPr>
        <w:tabs>
          <w:tab w:val="left" w:pos="720"/>
        </w:tabs>
        <w:jc w:val="both"/>
        <w:rPr>
          <w:rFonts w:ascii="Arial" w:hAnsi="Arial" w:cs="Arial"/>
        </w:rPr>
      </w:pPr>
    </w:p>
    <w:p w14:paraId="523DFCE8" w14:textId="77777777" w:rsidR="0016488C" w:rsidRPr="00CF554F" w:rsidRDefault="0016488C" w:rsidP="005A32E9">
      <w:pPr>
        <w:tabs>
          <w:tab w:val="left" w:pos="720"/>
        </w:tabs>
        <w:jc w:val="both"/>
        <w:rPr>
          <w:rFonts w:ascii="Arial" w:hAnsi="Arial" w:cs="Arial"/>
        </w:rPr>
      </w:pPr>
    </w:p>
    <w:p w14:paraId="2F1C3849" w14:textId="77777777" w:rsidR="0016488C" w:rsidRPr="00CF554F" w:rsidRDefault="0016488C" w:rsidP="005A32E9">
      <w:pPr>
        <w:tabs>
          <w:tab w:val="left" w:pos="720"/>
        </w:tabs>
        <w:jc w:val="both"/>
        <w:rPr>
          <w:rFonts w:ascii="Arial" w:hAnsi="Arial" w:cs="Arial"/>
        </w:rPr>
      </w:pPr>
    </w:p>
    <w:p w14:paraId="68A80BF4" w14:textId="77777777" w:rsidR="0016488C" w:rsidRPr="00CF554F" w:rsidRDefault="0016488C" w:rsidP="005A32E9">
      <w:pPr>
        <w:tabs>
          <w:tab w:val="left" w:pos="720"/>
        </w:tabs>
        <w:jc w:val="both"/>
        <w:rPr>
          <w:rFonts w:ascii="Arial" w:hAnsi="Arial" w:cs="Arial"/>
        </w:rPr>
      </w:pPr>
    </w:p>
    <w:p w14:paraId="11DF7BC4" w14:textId="77777777" w:rsidR="0016488C" w:rsidRPr="00CF554F" w:rsidRDefault="0016488C" w:rsidP="005A32E9">
      <w:pPr>
        <w:tabs>
          <w:tab w:val="left" w:pos="720"/>
        </w:tabs>
        <w:jc w:val="both"/>
        <w:rPr>
          <w:rFonts w:ascii="Arial" w:hAnsi="Arial" w:cs="Arial"/>
        </w:rPr>
      </w:pPr>
    </w:p>
    <w:p w14:paraId="459BC5CD" w14:textId="77777777" w:rsidR="0016488C" w:rsidRPr="00CF554F" w:rsidRDefault="0016488C" w:rsidP="005A32E9">
      <w:pPr>
        <w:tabs>
          <w:tab w:val="left" w:pos="720"/>
        </w:tabs>
        <w:jc w:val="both"/>
        <w:rPr>
          <w:rFonts w:ascii="Arial" w:hAnsi="Arial" w:cs="Arial"/>
        </w:rPr>
      </w:pPr>
    </w:p>
    <w:p w14:paraId="04001AC6" w14:textId="77777777" w:rsidR="0016488C" w:rsidRPr="00CF554F" w:rsidRDefault="0016488C" w:rsidP="005A32E9">
      <w:pPr>
        <w:tabs>
          <w:tab w:val="left" w:pos="720"/>
        </w:tabs>
        <w:jc w:val="both"/>
        <w:rPr>
          <w:rFonts w:ascii="Arial" w:hAnsi="Arial" w:cs="Arial"/>
        </w:rPr>
      </w:pPr>
    </w:p>
    <w:p w14:paraId="130FD47B" w14:textId="77777777" w:rsidR="0016488C" w:rsidRPr="00CF554F" w:rsidRDefault="0016488C" w:rsidP="005A32E9">
      <w:pPr>
        <w:tabs>
          <w:tab w:val="left" w:pos="720"/>
        </w:tabs>
        <w:jc w:val="both"/>
        <w:rPr>
          <w:rFonts w:ascii="Arial" w:hAnsi="Arial" w:cs="Arial"/>
        </w:rPr>
      </w:pPr>
    </w:p>
    <w:p w14:paraId="61572F26" w14:textId="77777777" w:rsidR="0016488C" w:rsidRPr="00CF554F" w:rsidRDefault="0016488C" w:rsidP="005A32E9">
      <w:pPr>
        <w:tabs>
          <w:tab w:val="left" w:pos="720"/>
        </w:tabs>
        <w:jc w:val="both"/>
        <w:rPr>
          <w:rFonts w:ascii="Arial" w:hAnsi="Arial" w:cs="Arial"/>
        </w:rPr>
      </w:pPr>
    </w:p>
    <w:p w14:paraId="68B8B50C" w14:textId="77777777" w:rsidR="0016488C" w:rsidRPr="00CF554F" w:rsidRDefault="0016488C" w:rsidP="005A32E9">
      <w:pPr>
        <w:tabs>
          <w:tab w:val="left" w:pos="720"/>
        </w:tabs>
        <w:jc w:val="both"/>
        <w:rPr>
          <w:rFonts w:ascii="Arial" w:hAnsi="Arial" w:cs="Arial"/>
        </w:rPr>
      </w:pPr>
    </w:p>
    <w:p w14:paraId="11066AF3" w14:textId="77777777" w:rsidR="0016488C" w:rsidRPr="00CF554F" w:rsidRDefault="0016488C" w:rsidP="005A32E9">
      <w:pPr>
        <w:tabs>
          <w:tab w:val="left" w:pos="720"/>
        </w:tabs>
        <w:jc w:val="both"/>
        <w:rPr>
          <w:rFonts w:ascii="Arial" w:hAnsi="Arial" w:cs="Arial"/>
        </w:rPr>
      </w:pPr>
    </w:p>
    <w:p w14:paraId="3E419ABC" w14:textId="77777777" w:rsidR="007C658E" w:rsidRPr="00CF554F" w:rsidRDefault="007C658E" w:rsidP="005A32E9">
      <w:pPr>
        <w:tabs>
          <w:tab w:val="left" w:pos="720"/>
        </w:tabs>
        <w:jc w:val="both"/>
        <w:rPr>
          <w:rFonts w:ascii="Arial" w:hAnsi="Arial" w:cs="Arial"/>
        </w:rPr>
      </w:pPr>
    </w:p>
    <w:p w14:paraId="75D9E972" w14:textId="77777777" w:rsidR="007C658E" w:rsidRPr="00CF554F" w:rsidRDefault="007C658E" w:rsidP="005A32E9">
      <w:pPr>
        <w:tabs>
          <w:tab w:val="left" w:pos="720"/>
        </w:tabs>
        <w:jc w:val="both"/>
        <w:rPr>
          <w:rFonts w:ascii="Arial" w:hAnsi="Arial" w:cs="Arial"/>
        </w:rPr>
      </w:pPr>
    </w:p>
    <w:p w14:paraId="43DDC1BC" w14:textId="77777777" w:rsidR="00027669" w:rsidRDefault="00027669" w:rsidP="005A32E9">
      <w:pPr>
        <w:tabs>
          <w:tab w:val="left" w:pos="720"/>
        </w:tabs>
        <w:jc w:val="both"/>
        <w:rPr>
          <w:rFonts w:ascii="Arial" w:hAnsi="Arial" w:cs="Arial"/>
        </w:rPr>
        <w:sectPr w:rsidR="00027669" w:rsidSect="005B5C50">
          <w:footerReference w:type="default" r:id="rId15"/>
          <w:headerReference w:type="first" r:id="rId16"/>
          <w:footerReference w:type="first" r:id="rId17"/>
          <w:pgSz w:w="11906" w:h="16838" w:code="9"/>
          <w:pgMar w:top="1009" w:right="1151" w:bottom="1009" w:left="1151" w:header="431" w:footer="284" w:gutter="0"/>
          <w:cols w:space="720"/>
          <w:titlePg/>
        </w:sectPr>
      </w:pPr>
    </w:p>
    <w:p w14:paraId="2D5E24F0" w14:textId="77777777" w:rsidR="0016488C" w:rsidRDefault="0016488C" w:rsidP="005A32E9">
      <w:pPr>
        <w:jc w:val="both"/>
        <w:rPr>
          <w:rFonts w:ascii="Arial" w:hAnsi="Arial" w:cs="Arial"/>
          <w:b/>
          <w:sz w:val="28"/>
        </w:rPr>
      </w:pPr>
      <w:r w:rsidRPr="00CF554F">
        <w:rPr>
          <w:rFonts w:ascii="Arial" w:hAnsi="Arial" w:cs="Arial"/>
          <w:b/>
          <w:sz w:val="28"/>
        </w:rPr>
        <w:lastRenderedPageBreak/>
        <w:t>P</w:t>
      </w:r>
      <w:r w:rsidR="00027669">
        <w:rPr>
          <w:rFonts w:ascii="Arial" w:hAnsi="Arial" w:cs="Arial"/>
          <w:b/>
          <w:sz w:val="28"/>
        </w:rPr>
        <w:t>erson Specification</w:t>
      </w:r>
    </w:p>
    <w:p w14:paraId="0FBBC449" w14:textId="77777777" w:rsidR="00F53DFE" w:rsidRDefault="00F53DFE" w:rsidP="005A32E9">
      <w:pPr>
        <w:jc w:val="both"/>
        <w:rPr>
          <w:rFonts w:ascii="Arial" w:hAnsi="Arial" w:cs="Arial"/>
          <w:b/>
          <w:sz w:val="28"/>
        </w:rPr>
      </w:pPr>
    </w:p>
    <w:tbl>
      <w:tblPr>
        <w:tblW w:w="14459"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2"/>
        <w:gridCol w:w="8208"/>
        <w:gridCol w:w="3969"/>
      </w:tblGrid>
      <w:tr w:rsidR="00940069" w:rsidRPr="00CF554F" w14:paraId="0DB0762A" w14:textId="77777777" w:rsidTr="009177B5">
        <w:tc>
          <w:tcPr>
            <w:tcW w:w="2282" w:type="dxa"/>
          </w:tcPr>
          <w:p w14:paraId="3165E7BB" w14:textId="77777777" w:rsidR="00940069" w:rsidRPr="00CF554F" w:rsidRDefault="00940069" w:rsidP="005A32E9">
            <w:pPr>
              <w:pStyle w:val="Footer"/>
              <w:tabs>
                <w:tab w:val="clear" w:pos="4153"/>
                <w:tab w:val="clear" w:pos="8306"/>
              </w:tabs>
              <w:rPr>
                <w:rFonts w:ascii="Arial" w:hAnsi="Arial" w:cs="Arial"/>
                <w:b/>
                <w:u w:val="single"/>
              </w:rPr>
            </w:pPr>
          </w:p>
        </w:tc>
        <w:tc>
          <w:tcPr>
            <w:tcW w:w="8208" w:type="dxa"/>
          </w:tcPr>
          <w:p w14:paraId="2D77C827" w14:textId="77777777" w:rsidR="00940069" w:rsidRPr="00CF554F" w:rsidRDefault="00940069" w:rsidP="005A32E9">
            <w:pPr>
              <w:rPr>
                <w:rFonts w:ascii="Arial" w:hAnsi="Arial" w:cs="Arial"/>
                <w:b/>
              </w:rPr>
            </w:pPr>
            <w:r w:rsidRPr="00CF554F">
              <w:rPr>
                <w:rFonts w:ascii="Arial" w:hAnsi="Arial" w:cs="Arial"/>
                <w:b/>
              </w:rPr>
              <w:t>E</w:t>
            </w:r>
            <w:r>
              <w:rPr>
                <w:rFonts w:ascii="Arial" w:hAnsi="Arial" w:cs="Arial"/>
                <w:b/>
              </w:rPr>
              <w:t>ssentials</w:t>
            </w:r>
          </w:p>
        </w:tc>
        <w:tc>
          <w:tcPr>
            <w:tcW w:w="3969" w:type="dxa"/>
          </w:tcPr>
          <w:p w14:paraId="67464420" w14:textId="77777777" w:rsidR="00940069" w:rsidRPr="00CF554F" w:rsidRDefault="00940069" w:rsidP="005A32E9">
            <w:pPr>
              <w:pStyle w:val="Footer"/>
              <w:tabs>
                <w:tab w:val="clear" w:pos="4153"/>
                <w:tab w:val="clear" w:pos="8306"/>
              </w:tabs>
              <w:rPr>
                <w:rFonts w:ascii="Arial" w:hAnsi="Arial" w:cs="Arial"/>
                <w:b/>
              </w:rPr>
            </w:pPr>
            <w:r w:rsidRPr="00CF554F">
              <w:rPr>
                <w:rFonts w:ascii="Arial" w:hAnsi="Arial" w:cs="Arial"/>
                <w:b/>
              </w:rPr>
              <w:t>D</w:t>
            </w:r>
            <w:r>
              <w:rPr>
                <w:rFonts w:ascii="Arial" w:hAnsi="Arial" w:cs="Arial"/>
                <w:b/>
              </w:rPr>
              <w:t>esirable</w:t>
            </w:r>
          </w:p>
        </w:tc>
      </w:tr>
      <w:tr w:rsidR="00940069" w:rsidRPr="00CF554F" w14:paraId="3D9AF006" w14:textId="77777777" w:rsidTr="009177B5">
        <w:tc>
          <w:tcPr>
            <w:tcW w:w="2282" w:type="dxa"/>
            <w:tcBorders>
              <w:bottom w:val="nil"/>
            </w:tcBorders>
          </w:tcPr>
          <w:p w14:paraId="45B1EA5F" w14:textId="77777777" w:rsidR="00940069" w:rsidRPr="00CF554F" w:rsidRDefault="00940069" w:rsidP="005A32E9">
            <w:pPr>
              <w:pStyle w:val="Heading2"/>
              <w:numPr>
                <w:ilvl w:val="0"/>
                <w:numId w:val="0"/>
              </w:numPr>
              <w:tabs>
                <w:tab w:val="clear" w:pos="576"/>
              </w:tabs>
              <w:spacing w:before="0" w:after="0"/>
              <w:rPr>
                <w:rFonts w:cs="Arial"/>
                <w:i w:val="0"/>
              </w:rPr>
            </w:pPr>
            <w:r w:rsidRPr="00CF554F">
              <w:rPr>
                <w:rFonts w:cs="Arial"/>
                <w:i w:val="0"/>
              </w:rPr>
              <w:t>Qualifications</w:t>
            </w:r>
            <w:r>
              <w:rPr>
                <w:rFonts w:cs="Arial"/>
                <w:i w:val="0"/>
              </w:rPr>
              <w:t xml:space="preserve"> (or equivalent skills)</w:t>
            </w:r>
          </w:p>
        </w:tc>
        <w:tc>
          <w:tcPr>
            <w:tcW w:w="8208" w:type="dxa"/>
            <w:tcBorders>
              <w:bottom w:val="nil"/>
            </w:tcBorders>
          </w:tcPr>
          <w:p w14:paraId="5579126E" w14:textId="3651C184" w:rsidR="00940069" w:rsidRDefault="00940069" w:rsidP="003E45D9">
            <w:pPr>
              <w:rPr>
                <w:rFonts w:ascii="Arial" w:hAnsi="Arial" w:cs="Arial"/>
              </w:rPr>
            </w:pPr>
            <w:r>
              <w:rPr>
                <w:rFonts w:ascii="Arial" w:hAnsi="Arial" w:cs="Arial"/>
              </w:rPr>
              <w:t>GCSEs at Grade 4 or above to include English and Maths or equivalent qualification</w:t>
            </w:r>
            <w:r w:rsidR="009332A3">
              <w:rPr>
                <w:rFonts w:ascii="Arial" w:hAnsi="Arial" w:cs="Arial"/>
              </w:rPr>
              <w:t>.</w:t>
            </w:r>
          </w:p>
          <w:p w14:paraId="3E4E702D" w14:textId="15404244" w:rsidR="009177B5" w:rsidRPr="00CF554F" w:rsidRDefault="007A2A23" w:rsidP="003E45D9">
            <w:pPr>
              <w:rPr>
                <w:rFonts w:ascii="Arial" w:hAnsi="Arial" w:cs="Arial"/>
              </w:rPr>
            </w:pPr>
            <w:r w:rsidRPr="007A2A23">
              <w:rPr>
                <w:rFonts w:ascii="Arial" w:hAnsi="Arial" w:cs="Arial"/>
              </w:rPr>
              <w:t>Educated to Level 3 standard (A-Level, NVQ Level 3, BTEC National Diploma or equivalent), or equivalent knowledge and experience.</w:t>
            </w:r>
          </w:p>
        </w:tc>
        <w:tc>
          <w:tcPr>
            <w:tcW w:w="3969" w:type="dxa"/>
            <w:tcBorders>
              <w:bottom w:val="nil"/>
            </w:tcBorders>
          </w:tcPr>
          <w:p w14:paraId="362F3EA1" w14:textId="77777777" w:rsidR="00B10FBA" w:rsidRDefault="00B10FBA" w:rsidP="00B10FBA">
            <w:pPr>
              <w:rPr>
                <w:rFonts w:ascii="Arial" w:hAnsi="Arial" w:cs="Arial"/>
              </w:rPr>
            </w:pPr>
            <w:r>
              <w:rPr>
                <w:rFonts w:ascii="Arial" w:hAnsi="Arial" w:cs="Arial"/>
              </w:rPr>
              <w:t xml:space="preserve">NVQ Level 4 in business administration or equivalent </w:t>
            </w:r>
          </w:p>
          <w:p w14:paraId="62324556" w14:textId="4D8277DC" w:rsidR="00940069" w:rsidRPr="00CF554F" w:rsidRDefault="00B10FBA" w:rsidP="00B10FBA">
            <w:pPr>
              <w:rPr>
                <w:rFonts w:ascii="Arial" w:hAnsi="Arial" w:cs="Arial"/>
              </w:rPr>
            </w:pPr>
            <w:r>
              <w:rPr>
                <w:rFonts w:ascii="Arial" w:hAnsi="Arial" w:cs="Arial"/>
              </w:rPr>
              <w:t>Evidence of CPD.</w:t>
            </w:r>
          </w:p>
        </w:tc>
      </w:tr>
      <w:tr w:rsidR="00940069" w:rsidRPr="00CF554F" w14:paraId="27C43FDD" w14:textId="77777777" w:rsidTr="009177B5">
        <w:trPr>
          <w:cantSplit/>
        </w:trPr>
        <w:tc>
          <w:tcPr>
            <w:tcW w:w="2282" w:type="dxa"/>
            <w:tcBorders>
              <w:bottom w:val="nil"/>
            </w:tcBorders>
          </w:tcPr>
          <w:p w14:paraId="7BF6F2B6" w14:textId="77777777" w:rsidR="00940069" w:rsidRPr="00CF554F" w:rsidRDefault="009177B5" w:rsidP="005A32E9">
            <w:pPr>
              <w:pStyle w:val="Heading2"/>
              <w:numPr>
                <w:ilvl w:val="0"/>
                <w:numId w:val="0"/>
              </w:numPr>
              <w:tabs>
                <w:tab w:val="clear" w:pos="576"/>
              </w:tabs>
              <w:spacing w:before="0" w:after="0"/>
              <w:rPr>
                <w:rFonts w:cs="Arial"/>
                <w:i w:val="0"/>
              </w:rPr>
            </w:pPr>
            <w:r>
              <w:rPr>
                <w:rFonts w:cs="Arial"/>
                <w:i w:val="0"/>
              </w:rPr>
              <w:t xml:space="preserve">Knowledge and </w:t>
            </w:r>
            <w:r w:rsidR="00940069" w:rsidRPr="00CF554F">
              <w:rPr>
                <w:rFonts w:cs="Arial"/>
                <w:i w:val="0"/>
              </w:rPr>
              <w:t>Experience</w:t>
            </w:r>
          </w:p>
        </w:tc>
        <w:tc>
          <w:tcPr>
            <w:tcW w:w="8208" w:type="dxa"/>
            <w:tcBorders>
              <w:bottom w:val="nil"/>
            </w:tcBorders>
          </w:tcPr>
          <w:p w14:paraId="5FBDFE4F" w14:textId="77777777" w:rsidR="002C69C6" w:rsidRDefault="002C69C6" w:rsidP="002C69C6">
            <w:pPr>
              <w:rPr>
                <w:rFonts w:ascii="Arial" w:hAnsi="Arial" w:cs="Arial"/>
              </w:rPr>
            </w:pPr>
            <w:r>
              <w:rPr>
                <w:rFonts w:ascii="Arial" w:hAnsi="Arial" w:cs="Arial"/>
              </w:rPr>
              <w:t>Proven experience in a pensions administration role.</w:t>
            </w:r>
          </w:p>
          <w:p w14:paraId="763D790E" w14:textId="77777777" w:rsidR="002C69C6" w:rsidRDefault="002C69C6" w:rsidP="002C69C6">
            <w:pPr>
              <w:rPr>
                <w:rFonts w:ascii="Arial" w:hAnsi="Arial" w:cs="Arial"/>
              </w:rPr>
            </w:pPr>
            <w:r>
              <w:rPr>
                <w:rFonts w:ascii="Arial" w:hAnsi="Arial" w:cs="Arial"/>
              </w:rPr>
              <w:t>Proven experience of working with complex pension schemes.</w:t>
            </w:r>
          </w:p>
          <w:p w14:paraId="3463DABD" w14:textId="10F731C8" w:rsidR="009177B5" w:rsidRDefault="009177B5" w:rsidP="002C69C6">
            <w:pPr>
              <w:rPr>
                <w:rFonts w:ascii="Arial" w:hAnsi="Arial" w:cs="Arial"/>
              </w:rPr>
            </w:pPr>
            <w:r>
              <w:rPr>
                <w:rFonts w:ascii="Arial" w:hAnsi="Arial" w:cs="Arial"/>
              </w:rPr>
              <w:t>Previous office experience gained within Local Government or a Fire Service.</w:t>
            </w:r>
          </w:p>
          <w:p w14:paraId="169BDEAC" w14:textId="5E939B69" w:rsidR="009177B5" w:rsidRPr="00CF554F" w:rsidRDefault="009177B5" w:rsidP="003E45D9">
            <w:pPr>
              <w:rPr>
                <w:rFonts w:ascii="Arial" w:hAnsi="Arial" w:cs="Arial"/>
              </w:rPr>
            </w:pPr>
          </w:p>
        </w:tc>
        <w:tc>
          <w:tcPr>
            <w:tcW w:w="3969" w:type="dxa"/>
            <w:tcBorders>
              <w:bottom w:val="nil"/>
            </w:tcBorders>
          </w:tcPr>
          <w:p w14:paraId="11861CE1" w14:textId="317C70F7" w:rsidR="002C69C6" w:rsidRDefault="002C69C6" w:rsidP="002C69C6">
            <w:pPr>
              <w:rPr>
                <w:rFonts w:ascii="Arial" w:hAnsi="Arial" w:cs="Arial"/>
              </w:rPr>
            </w:pPr>
            <w:r>
              <w:rPr>
                <w:rFonts w:ascii="Arial" w:hAnsi="Arial" w:cs="Arial"/>
              </w:rPr>
              <w:t>Knowledge of the Firefighters Pension Scheme Regulations and related compensation schemes.</w:t>
            </w:r>
          </w:p>
          <w:p w14:paraId="74BA3D08" w14:textId="610E9125" w:rsidR="00940069" w:rsidRPr="00CF554F" w:rsidRDefault="002C69C6" w:rsidP="002C69C6">
            <w:pPr>
              <w:pStyle w:val="Footer"/>
              <w:tabs>
                <w:tab w:val="clear" w:pos="4153"/>
                <w:tab w:val="clear" w:pos="8306"/>
              </w:tabs>
              <w:rPr>
                <w:rFonts w:ascii="Arial" w:hAnsi="Arial" w:cs="Arial"/>
              </w:rPr>
            </w:pPr>
            <w:r>
              <w:rPr>
                <w:rFonts w:ascii="Arial" w:hAnsi="Arial" w:cs="Arial"/>
              </w:rPr>
              <w:t xml:space="preserve">Knowledge of the </w:t>
            </w:r>
            <w:proofErr w:type="gramStart"/>
            <w:r>
              <w:rPr>
                <w:rFonts w:ascii="Arial" w:hAnsi="Arial" w:cs="Arial"/>
              </w:rPr>
              <w:t>firefighters</w:t>
            </w:r>
            <w:proofErr w:type="gramEnd"/>
            <w:r>
              <w:rPr>
                <w:rFonts w:ascii="Arial" w:hAnsi="Arial" w:cs="Arial"/>
              </w:rPr>
              <w:t xml:space="preserve"> pension schemes governance regulations and overriding legislation.</w:t>
            </w:r>
          </w:p>
        </w:tc>
      </w:tr>
      <w:tr w:rsidR="00940069" w:rsidRPr="00CF554F" w14:paraId="281E0F4D" w14:textId="77777777" w:rsidTr="009177B5">
        <w:trPr>
          <w:cantSplit/>
          <w:trHeight w:val="1410"/>
        </w:trPr>
        <w:tc>
          <w:tcPr>
            <w:tcW w:w="2282" w:type="dxa"/>
          </w:tcPr>
          <w:p w14:paraId="2ED2C0C0" w14:textId="77777777" w:rsidR="00940069" w:rsidRPr="00CF554F" w:rsidRDefault="00940069" w:rsidP="005A32E9">
            <w:pPr>
              <w:pStyle w:val="Heading2"/>
              <w:numPr>
                <w:ilvl w:val="0"/>
                <w:numId w:val="0"/>
              </w:numPr>
              <w:tabs>
                <w:tab w:val="clear" w:pos="576"/>
              </w:tabs>
              <w:spacing w:before="0" w:after="0"/>
              <w:rPr>
                <w:rFonts w:cs="Arial"/>
                <w:i w:val="0"/>
              </w:rPr>
            </w:pPr>
            <w:r>
              <w:rPr>
                <w:rFonts w:cs="Arial"/>
                <w:i w:val="0"/>
              </w:rPr>
              <w:t>S</w:t>
            </w:r>
            <w:r w:rsidRPr="00CF554F">
              <w:rPr>
                <w:rFonts w:cs="Arial"/>
                <w:i w:val="0"/>
              </w:rPr>
              <w:t>kills</w:t>
            </w:r>
          </w:p>
        </w:tc>
        <w:tc>
          <w:tcPr>
            <w:tcW w:w="8208" w:type="dxa"/>
          </w:tcPr>
          <w:p w14:paraId="41379F7C" w14:textId="4E31C813" w:rsidR="00940069" w:rsidRDefault="00940069" w:rsidP="005A32E9">
            <w:pPr>
              <w:rPr>
                <w:rFonts w:ascii="Arial" w:hAnsi="Arial" w:cs="Arial"/>
              </w:rPr>
            </w:pPr>
            <w:r>
              <w:rPr>
                <w:rFonts w:ascii="Arial" w:hAnsi="Arial" w:cs="Arial"/>
              </w:rPr>
              <w:t>Ability to interpret complex</w:t>
            </w:r>
            <w:r w:rsidR="00B83FA6">
              <w:rPr>
                <w:rFonts w:ascii="Arial" w:hAnsi="Arial" w:cs="Arial"/>
              </w:rPr>
              <w:t xml:space="preserve"> pension</w:t>
            </w:r>
            <w:r>
              <w:rPr>
                <w:rFonts w:ascii="Arial" w:hAnsi="Arial" w:cs="Arial"/>
              </w:rPr>
              <w:t xml:space="preserve"> legislative information</w:t>
            </w:r>
            <w:r w:rsidR="009332A3">
              <w:rPr>
                <w:rFonts w:ascii="Arial" w:hAnsi="Arial" w:cs="Arial"/>
              </w:rPr>
              <w:t>.</w:t>
            </w:r>
          </w:p>
          <w:p w14:paraId="0DEE3BDB" w14:textId="77777777" w:rsidR="00B83FA6" w:rsidRDefault="00B83FA6" w:rsidP="00B83FA6">
            <w:pPr>
              <w:rPr>
                <w:rFonts w:ascii="Arial" w:hAnsi="Arial" w:cs="Arial"/>
              </w:rPr>
            </w:pPr>
            <w:r>
              <w:rPr>
                <w:rFonts w:ascii="Arial" w:hAnsi="Arial" w:cs="Arial"/>
              </w:rPr>
              <w:t>Knowledge of management/pensions information systems.</w:t>
            </w:r>
          </w:p>
          <w:p w14:paraId="598DE361" w14:textId="3358D535" w:rsidR="002C69C6" w:rsidRDefault="00940069" w:rsidP="005A32E9">
            <w:pPr>
              <w:rPr>
                <w:rFonts w:ascii="Arial" w:hAnsi="Arial" w:cs="Arial"/>
              </w:rPr>
            </w:pPr>
            <w:r>
              <w:rPr>
                <w:rFonts w:ascii="Arial" w:hAnsi="Arial" w:cs="Arial"/>
              </w:rPr>
              <w:t>Good presentation</w:t>
            </w:r>
            <w:r w:rsidR="000F7A36">
              <w:rPr>
                <w:rFonts w:ascii="Arial" w:hAnsi="Arial" w:cs="Arial"/>
              </w:rPr>
              <w:t xml:space="preserve"> and report writing</w:t>
            </w:r>
            <w:r>
              <w:rPr>
                <w:rFonts w:ascii="Arial" w:hAnsi="Arial" w:cs="Arial"/>
              </w:rPr>
              <w:t xml:space="preserve"> skills</w:t>
            </w:r>
            <w:r w:rsidR="009332A3">
              <w:rPr>
                <w:rFonts w:ascii="Arial" w:hAnsi="Arial" w:cs="Arial"/>
              </w:rPr>
              <w:t>.</w:t>
            </w:r>
          </w:p>
          <w:p w14:paraId="12A05291" w14:textId="21380602" w:rsidR="00940069" w:rsidRDefault="00940069" w:rsidP="005A32E9">
            <w:pPr>
              <w:rPr>
                <w:rFonts w:ascii="Arial" w:hAnsi="Arial" w:cs="Arial"/>
              </w:rPr>
            </w:pPr>
            <w:r>
              <w:rPr>
                <w:rFonts w:ascii="Arial" w:hAnsi="Arial" w:cs="Arial"/>
              </w:rPr>
              <w:t>Analytical and methodical approach</w:t>
            </w:r>
            <w:r w:rsidR="009332A3">
              <w:rPr>
                <w:rFonts w:ascii="Arial" w:hAnsi="Arial" w:cs="Arial"/>
              </w:rPr>
              <w:t>.</w:t>
            </w:r>
          </w:p>
          <w:p w14:paraId="58A3A7AF" w14:textId="74AAA582" w:rsidR="002C69C6" w:rsidRDefault="002C69C6" w:rsidP="005A32E9">
            <w:pPr>
              <w:rPr>
                <w:rFonts w:ascii="Arial" w:hAnsi="Arial" w:cs="Arial"/>
              </w:rPr>
            </w:pPr>
            <w:r>
              <w:rPr>
                <w:rFonts w:ascii="Arial" w:hAnsi="Arial" w:cs="Arial"/>
              </w:rPr>
              <w:t xml:space="preserve">Ability to </w:t>
            </w:r>
            <w:r w:rsidR="00A814EF">
              <w:rPr>
                <w:rFonts w:ascii="Arial" w:hAnsi="Arial" w:cs="Arial"/>
              </w:rPr>
              <w:t>communicate sensitive information.</w:t>
            </w:r>
          </w:p>
          <w:p w14:paraId="2B8C3801" w14:textId="77777777" w:rsidR="00940069" w:rsidRDefault="00940069" w:rsidP="005A32E9">
            <w:pPr>
              <w:rPr>
                <w:rFonts w:ascii="Arial" w:hAnsi="Arial" w:cs="Arial"/>
              </w:rPr>
            </w:pPr>
            <w:r>
              <w:rPr>
                <w:rFonts w:ascii="Arial" w:hAnsi="Arial" w:cs="Arial"/>
              </w:rPr>
              <w:t>Knowledge of Microsoft office software packages.</w:t>
            </w:r>
          </w:p>
          <w:p w14:paraId="3D4D4219" w14:textId="7D4B49EC" w:rsidR="00940069" w:rsidRDefault="00B83FA6" w:rsidP="005A32E9">
            <w:pPr>
              <w:rPr>
                <w:rFonts w:ascii="Arial" w:hAnsi="Arial" w:cs="Arial"/>
              </w:rPr>
            </w:pPr>
            <w:r>
              <w:rPr>
                <w:rFonts w:ascii="Arial" w:hAnsi="Arial" w:cs="Arial"/>
              </w:rPr>
              <w:t xml:space="preserve">Ability </w:t>
            </w:r>
            <w:r w:rsidR="00940069">
              <w:rPr>
                <w:rFonts w:ascii="Arial" w:hAnsi="Arial" w:cs="Arial"/>
              </w:rPr>
              <w:t>to work within tight deadlines with the ability to prioritise workloads</w:t>
            </w:r>
            <w:r w:rsidR="009332A3">
              <w:rPr>
                <w:rFonts w:ascii="Arial" w:hAnsi="Arial" w:cs="Arial"/>
              </w:rPr>
              <w:t>.</w:t>
            </w:r>
          </w:p>
          <w:p w14:paraId="57ED9AB6" w14:textId="77777777" w:rsidR="00940069" w:rsidRPr="00CF554F" w:rsidRDefault="00940069" w:rsidP="005A32E9">
            <w:pPr>
              <w:rPr>
                <w:rFonts w:ascii="Arial" w:hAnsi="Arial" w:cs="Arial"/>
              </w:rPr>
            </w:pPr>
            <w:r>
              <w:rPr>
                <w:rFonts w:ascii="Arial" w:hAnsi="Arial" w:cs="Arial"/>
              </w:rPr>
              <w:t>Able to communicate confidently, clearly and effectively with members of staff at all levels.</w:t>
            </w:r>
          </w:p>
        </w:tc>
        <w:tc>
          <w:tcPr>
            <w:tcW w:w="3969" w:type="dxa"/>
          </w:tcPr>
          <w:p w14:paraId="020FE5C1" w14:textId="77777777" w:rsidR="002C69C6" w:rsidRDefault="002C69C6" w:rsidP="005A32E9">
            <w:pPr>
              <w:pStyle w:val="Footer"/>
              <w:tabs>
                <w:tab w:val="clear" w:pos="4153"/>
                <w:tab w:val="clear" w:pos="8306"/>
              </w:tabs>
              <w:rPr>
                <w:rFonts w:ascii="Arial" w:hAnsi="Arial" w:cs="Arial"/>
              </w:rPr>
            </w:pPr>
            <w:r>
              <w:rPr>
                <w:rFonts w:ascii="Arial" w:hAnsi="Arial" w:cs="Arial"/>
              </w:rPr>
              <w:t>Knowledge and experience of Firefighter Pension Schemes and Local Government Pension Schemes.</w:t>
            </w:r>
          </w:p>
          <w:p w14:paraId="51552BF5" w14:textId="4F3A13A1" w:rsidR="00940069" w:rsidRDefault="00940069" w:rsidP="005A32E9">
            <w:pPr>
              <w:pStyle w:val="Footer"/>
              <w:tabs>
                <w:tab w:val="clear" w:pos="4153"/>
                <w:tab w:val="clear" w:pos="8306"/>
              </w:tabs>
              <w:rPr>
                <w:rFonts w:ascii="Arial" w:hAnsi="Arial" w:cs="Arial"/>
              </w:rPr>
            </w:pPr>
            <w:r>
              <w:rPr>
                <w:rFonts w:ascii="Arial" w:hAnsi="Arial" w:cs="Arial"/>
              </w:rPr>
              <w:t>Understanding of GDPR</w:t>
            </w:r>
          </w:p>
          <w:p w14:paraId="4B8428CD" w14:textId="77777777" w:rsidR="00940069" w:rsidRPr="00CF554F" w:rsidRDefault="00940069" w:rsidP="005A32E9">
            <w:pPr>
              <w:pStyle w:val="Footer"/>
              <w:tabs>
                <w:tab w:val="clear" w:pos="4153"/>
                <w:tab w:val="clear" w:pos="8306"/>
              </w:tabs>
              <w:rPr>
                <w:rFonts w:ascii="Arial" w:hAnsi="Arial" w:cs="Arial"/>
              </w:rPr>
            </w:pPr>
          </w:p>
        </w:tc>
      </w:tr>
      <w:tr w:rsidR="00940069" w:rsidRPr="00CF554F" w14:paraId="6E45B3D3" w14:textId="77777777" w:rsidTr="009177B5">
        <w:trPr>
          <w:cantSplit/>
          <w:trHeight w:val="1410"/>
        </w:trPr>
        <w:tc>
          <w:tcPr>
            <w:tcW w:w="2282" w:type="dxa"/>
          </w:tcPr>
          <w:p w14:paraId="243DB3BF" w14:textId="77777777" w:rsidR="00940069" w:rsidRPr="00CF554F" w:rsidRDefault="00940069" w:rsidP="005A32E9">
            <w:pPr>
              <w:rPr>
                <w:rFonts w:ascii="Arial" w:hAnsi="Arial" w:cs="Arial"/>
                <w:b/>
              </w:rPr>
            </w:pPr>
            <w:r w:rsidRPr="00CF554F">
              <w:rPr>
                <w:rFonts w:ascii="Arial" w:hAnsi="Arial" w:cs="Arial"/>
                <w:b/>
              </w:rPr>
              <w:t>Personal Qualities</w:t>
            </w:r>
          </w:p>
        </w:tc>
        <w:tc>
          <w:tcPr>
            <w:tcW w:w="8208" w:type="dxa"/>
          </w:tcPr>
          <w:p w14:paraId="6E2577C2" w14:textId="77777777" w:rsidR="00940069" w:rsidRDefault="00940069" w:rsidP="005A32E9">
            <w:pPr>
              <w:pStyle w:val="Footer"/>
              <w:tabs>
                <w:tab w:val="clear" w:pos="4153"/>
                <w:tab w:val="clear" w:pos="8306"/>
              </w:tabs>
              <w:rPr>
                <w:rFonts w:ascii="Arial" w:hAnsi="Arial" w:cs="Arial"/>
              </w:rPr>
            </w:pPr>
            <w:r>
              <w:rPr>
                <w:rFonts w:ascii="Arial" w:hAnsi="Arial" w:cs="Arial"/>
              </w:rPr>
              <w:t>Able to work as part of a team to provide cover, arrange and prioritise work as necessary.</w:t>
            </w:r>
          </w:p>
          <w:p w14:paraId="2E70315B" w14:textId="31909F40" w:rsidR="00940069" w:rsidRDefault="00940069" w:rsidP="005A32E9">
            <w:pPr>
              <w:pStyle w:val="Footer"/>
              <w:tabs>
                <w:tab w:val="clear" w:pos="4153"/>
                <w:tab w:val="clear" w:pos="8306"/>
              </w:tabs>
              <w:rPr>
                <w:rFonts w:ascii="Arial" w:hAnsi="Arial" w:cs="Arial"/>
              </w:rPr>
            </w:pPr>
            <w:r>
              <w:rPr>
                <w:rFonts w:ascii="Arial" w:hAnsi="Arial" w:cs="Arial"/>
              </w:rPr>
              <w:t>Excellent communication skills</w:t>
            </w:r>
            <w:r w:rsidR="008B27BF">
              <w:rPr>
                <w:rFonts w:ascii="Arial" w:hAnsi="Arial" w:cs="Arial"/>
              </w:rPr>
              <w:t>.</w:t>
            </w:r>
          </w:p>
          <w:p w14:paraId="21224ED8" w14:textId="0DF95723" w:rsidR="00940069" w:rsidRDefault="00940069" w:rsidP="005A32E9">
            <w:pPr>
              <w:pStyle w:val="Footer"/>
              <w:tabs>
                <w:tab w:val="clear" w:pos="4153"/>
                <w:tab w:val="clear" w:pos="8306"/>
              </w:tabs>
              <w:rPr>
                <w:rFonts w:ascii="Arial" w:hAnsi="Arial" w:cs="Arial"/>
              </w:rPr>
            </w:pPr>
            <w:r>
              <w:rPr>
                <w:rFonts w:ascii="Arial" w:hAnsi="Arial" w:cs="Arial"/>
              </w:rPr>
              <w:t>Organised and effective time management</w:t>
            </w:r>
            <w:r w:rsidR="008B27BF">
              <w:rPr>
                <w:rFonts w:ascii="Arial" w:hAnsi="Arial" w:cs="Arial"/>
              </w:rPr>
              <w:t>.</w:t>
            </w:r>
          </w:p>
          <w:p w14:paraId="3C3785B1" w14:textId="77777777" w:rsidR="00940069" w:rsidRDefault="00940069" w:rsidP="005A32E9">
            <w:pPr>
              <w:pStyle w:val="Footer"/>
              <w:tabs>
                <w:tab w:val="clear" w:pos="4153"/>
                <w:tab w:val="clear" w:pos="8306"/>
              </w:tabs>
              <w:rPr>
                <w:rFonts w:ascii="Arial" w:hAnsi="Arial" w:cs="Arial"/>
              </w:rPr>
            </w:pPr>
            <w:r>
              <w:rPr>
                <w:rFonts w:ascii="Arial" w:hAnsi="Arial" w:cs="Arial"/>
              </w:rPr>
              <w:t>flexible approach to changing situations.</w:t>
            </w:r>
          </w:p>
          <w:p w14:paraId="3910AD3F" w14:textId="77777777" w:rsidR="00940069" w:rsidRPr="00CF554F" w:rsidRDefault="00940069" w:rsidP="003E45D9">
            <w:pPr>
              <w:pStyle w:val="Footer"/>
              <w:tabs>
                <w:tab w:val="clear" w:pos="4153"/>
                <w:tab w:val="clear" w:pos="8306"/>
              </w:tabs>
              <w:rPr>
                <w:rFonts w:ascii="Arial" w:hAnsi="Arial" w:cs="Arial"/>
              </w:rPr>
            </w:pPr>
            <w:r>
              <w:rPr>
                <w:rFonts w:ascii="Arial" w:hAnsi="Arial" w:cs="Arial"/>
              </w:rPr>
              <w:t>Understand the requirements for confidentiality.</w:t>
            </w:r>
          </w:p>
        </w:tc>
        <w:tc>
          <w:tcPr>
            <w:tcW w:w="3969" w:type="dxa"/>
          </w:tcPr>
          <w:p w14:paraId="4FD30A79" w14:textId="77777777" w:rsidR="00940069" w:rsidRPr="00CF554F" w:rsidRDefault="00940069" w:rsidP="005A32E9">
            <w:pPr>
              <w:pStyle w:val="Footer"/>
              <w:tabs>
                <w:tab w:val="clear" w:pos="4153"/>
                <w:tab w:val="clear" w:pos="8306"/>
              </w:tabs>
              <w:rPr>
                <w:rFonts w:ascii="Arial" w:hAnsi="Arial" w:cs="Arial"/>
              </w:rPr>
            </w:pPr>
          </w:p>
        </w:tc>
      </w:tr>
      <w:tr w:rsidR="00940069" w:rsidRPr="00CF554F" w14:paraId="493C29A8" w14:textId="77777777" w:rsidTr="009177B5">
        <w:tc>
          <w:tcPr>
            <w:tcW w:w="2282" w:type="dxa"/>
          </w:tcPr>
          <w:p w14:paraId="031086C3" w14:textId="77777777" w:rsidR="00940069" w:rsidRPr="00CF554F" w:rsidRDefault="00940069" w:rsidP="005A32E9">
            <w:pPr>
              <w:rPr>
                <w:rFonts w:ascii="Arial" w:hAnsi="Arial" w:cs="Arial"/>
                <w:b/>
              </w:rPr>
            </w:pPr>
            <w:r w:rsidRPr="00CF554F">
              <w:rPr>
                <w:rFonts w:ascii="Arial" w:hAnsi="Arial" w:cs="Arial"/>
                <w:b/>
              </w:rPr>
              <w:t>Special Factors</w:t>
            </w:r>
          </w:p>
        </w:tc>
        <w:tc>
          <w:tcPr>
            <w:tcW w:w="8208" w:type="dxa"/>
          </w:tcPr>
          <w:p w14:paraId="2C0EA9E7" w14:textId="77777777" w:rsidR="00940069" w:rsidRDefault="00940069" w:rsidP="005A32E9">
            <w:pPr>
              <w:pStyle w:val="Footer"/>
              <w:tabs>
                <w:tab w:val="clear" w:pos="4153"/>
                <w:tab w:val="clear" w:pos="8306"/>
              </w:tabs>
              <w:rPr>
                <w:rFonts w:ascii="Arial" w:hAnsi="Arial" w:cs="Arial"/>
              </w:rPr>
            </w:pPr>
            <w:r>
              <w:rPr>
                <w:rFonts w:ascii="Arial" w:hAnsi="Arial" w:cs="Arial"/>
              </w:rPr>
              <w:t>Willing to occasionally work outside normal office hours.</w:t>
            </w:r>
          </w:p>
          <w:p w14:paraId="4998CC33" w14:textId="77777777" w:rsidR="000F7A36" w:rsidRPr="00CF554F" w:rsidRDefault="000F7A36" w:rsidP="005A32E9">
            <w:pPr>
              <w:pStyle w:val="Footer"/>
              <w:tabs>
                <w:tab w:val="clear" w:pos="4153"/>
                <w:tab w:val="clear" w:pos="8306"/>
              </w:tabs>
              <w:rPr>
                <w:rFonts w:ascii="Arial" w:hAnsi="Arial" w:cs="Arial"/>
              </w:rPr>
            </w:pPr>
          </w:p>
        </w:tc>
        <w:tc>
          <w:tcPr>
            <w:tcW w:w="3969" w:type="dxa"/>
          </w:tcPr>
          <w:p w14:paraId="05DEA3BC" w14:textId="77777777" w:rsidR="00940069" w:rsidRPr="00CF554F" w:rsidRDefault="00940069" w:rsidP="005A32E9">
            <w:pPr>
              <w:pStyle w:val="Footer"/>
              <w:tabs>
                <w:tab w:val="clear" w:pos="4153"/>
                <w:tab w:val="clear" w:pos="8306"/>
              </w:tabs>
              <w:rPr>
                <w:rFonts w:ascii="Arial" w:hAnsi="Arial" w:cs="Arial"/>
              </w:rPr>
            </w:pPr>
          </w:p>
        </w:tc>
      </w:tr>
    </w:tbl>
    <w:p w14:paraId="2416DB03" w14:textId="77777777" w:rsidR="0016488C" w:rsidRPr="00CF554F" w:rsidRDefault="0016488C" w:rsidP="005A32E9">
      <w:pPr>
        <w:rPr>
          <w:rFonts w:ascii="Arial" w:hAnsi="Arial" w:cs="Arial"/>
        </w:rPr>
      </w:pPr>
    </w:p>
    <w:sectPr w:rsidR="0016488C" w:rsidRPr="00CF554F" w:rsidSect="000456CC">
      <w:footerReference w:type="first" r:id="rId18"/>
      <w:pgSz w:w="16838" w:h="11906" w:orient="landscape" w:code="9"/>
      <w:pgMar w:top="1151" w:right="1009" w:bottom="1151" w:left="1009" w:header="431" w:footer="284" w:gutter="0"/>
      <w:paperSrc w:first="4" w:other="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8C3E3" w14:textId="77777777" w:rsidR="00F83C27" w:rsidRDefault="00F83C27">
      <w:r>
        <w:separator/>
      </w:r>
    </w:p>
  </w:endnote>
  <w:endnote w:type="continuationSeparator" w:id="0">
    <w:p w14:paraId="55B0C896" w14:textId="77777777" w:rsidR="00F83C27" w:rsidRDefault="00F83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269"/>
      <w:gridCol w:w="3233"/>
      <w:gridCol w:w="2678"/>
    </w:tblGrid>
    <w:tr w:rsidR="000902EB" w:rsidRPr="002B0138" w14:paraId="3A1EA357" w14:textId="77777777" w:rsidTr="002B0138">
      <w:tc>
        <w:tcPr>
          <w:tcW w:w="3269" w:type="dxa"/>
        </w:tcPr>
        <w:p w14:paraId="3FD7B832" w14:textId="77777777" w:rsidR="000902EB" w:rsidRPr="002B0138" w:rsidRDefault="000902EB" w:rsidP="009D4EC7">
          <w:pPr>
            <w:pStyle w:val="Footer"/>
            <w:rPr>
              <w:i/>
              <w:sz w:val="20"/>
            </w:rPr>
          </w:pPr>
        </w:p>
      </w:tc>
      <w:tc>
        <w:tcPr>
          <w:tcW w:w="3233" w:type="dxa"/>
          <w:vAlign w:val="center"/>
        </w:tcPr>
        <w:p w14:paraId="51C23E9D" w14:textId="77777777" w:rsidR="000902EB" w:rsidRPr="002B0138" w:rsidRDefault="000902EB" w:rsidP="002B0138">
          <w:pPr>
            <w:pStyle w:val="Footer"/>
            <w:jc w:val="center"/>
            <w:rPr>
              <w:rFonts w:ascii="Arial" w:hAnsi="Arial" w:cs="Arial"/>
              <w:sz w:val="20"/>
            </w:rPr>
          </w:pPr>
          <w:r w:rsidRPr="002B0138">
            <w:rPr>
              <w:rStyle w:val="PageNumber"/>
              <w:rFonts w:ascii="Arial" w:hAnsi="Arial" w:cs="Arial"/>
              <w:sz w:val="20"/>
            </w:rPr>
            <w:fldChar w:fldCharType="begin"/>
          </w:r>
          <w:r w:rsidRPr="002B0138">
            <w:rPr>
              <w:rStyle w:val="PageNumber"/>
              <w:rFonts w:ascii="Arial" w:hAnsi="Arial" w:cs="Arial"/>
              <w:sz w:val="20"/>
            </w:rPr>
            <w:instrText xml:space="preserve"> PAGE </w:instrText>
          </w:r>
          <w:r w:rsidRPr="002B0138">
            <w:rPr>
              <w:rStyle w:val="PageNumber"/>
              <w:rFonts w:ascii="Arial" w:hAnsi="Arial" w:cs="Arial"/>
              <w:sz w:val="20"/>
            </w:rPr>
            <w:fldChar w:fldCharType="separate"/>
          </w:r>
          <w:r w:rsidR="00833331">
            <w:rPr>
              <w:rStyle w:val="PageNumber"/>
              <w:rFonts w:ascii="Arial" w:hAnsi="Arial" w:cs="Arial"/>
              <w:noProof/>
              <w:sz w:val="20"/>
            </w:rPr>
            <w:t>2</w:t>
          </w:r>
          <w:r w:rsidRPr="002B0138">
            <w:rPr>
              <w:rStyle w:val="PageNumber"/>
              <w:rFonts w:ascii="Arial" w:hAnsi="Arial" w:cs="Arial"/>
              <w:sz w:val="20"/>
            </w:rPr>
            <w:fldChar w:fldCharType="end"/>
          </w:r>
        </w:p>
      </w:tc>
      <w:tc>
        <w:tcPr>
          <w:tcW w:w="2678" w:type="dxa"/>
          <w:vAlign w:val="center"/>
        </w:tcPr>
        <w:p w14:paraId="23E8EED2" w14:textId="77777777" w:rsidR="000902EB" w:rsidRPr="002B0138" w:rsidRDefault="000902EB" w:rsidP="002B0138">
          <w:pPr>
            <w:pStyle w:val="Footer"/>
            <w:jc w:val="right"/>
            <w:rPr>
              <w:rFonts w:ascii="Arial" w:hAnsi="Arial" w:cs="Arial"/>
              <w:sz w:val="20"/>
            </w:rPr>
          </w:pPr>
        </w:p>
      </w:tc>
    </w:tr>
  </w:tbl>
  <w:p w14:paraId="446D0B29" w14:textId="77777777" w:rsidR="000902EB" w:rsidRPr="005B5C50" w:rsidRDefault="000902EB" w:rsidP="005B5C50">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76" w:type="dxa"/>
      <w:tblLook w:val="01E0" w:firstRow="1" w:lastRow="1" w:firstColumn="1" w:lastColumn="1" w:noHBand="0" w:noVBand="0"/>
    </w:tblPr>
    <w:tblGrid>
      <w:gridCol w:w="3370"/>
      <w:gridCol w:w="3167"/>
      <w:gridCol w:w="3164"/>
    </w:tblGrid>
    <w:tr w:rsidR="000902EB" w:rsidRPr="002B0138" w14:paraId="3C607B76" w14:textId="77777777" w:rsidTr="005331F1">
      <w:tc>
        <w:tcPr>
          <w:tcW w:w="3446" w:type="dxa"/>
        </w:tcPr>
        <w:p w14:paraId="3AD52456" w14:textId="77777777" w:rsidR="000902EB" w:rsidRPr="002B0138" w:rsidRDefault="000902EB" w:rsidP="009D4EC7">
          <w:pPr>
            <w:pStyle w:val="Footer"/>
            <w:rPr>
              <w:i/>
              <w:sz w:val="20"/>
            </w:rPr>
          </w:pPr>
        </w:p>
      </w:tc>
      <w:tc>
        <w:tcPr>
          <w:tcW w:w="3236" w:type="dxa"/>
          <w:vAlign w:val="center"/>
        </w:tcPr>
        <w:p w14:paraId="1DDFC792" w14:textId="77777777" w:rsidR="000902EB" w:rsidRPr="002B0138" w:rsidRDefault="000902EB" w:rsidP="002B0138">
          <w:pPr>
            <w:pStyle w:val="Footer"/>
            <w:jc w:val="center"/>
            <w:rPr>
              <w:rFonts w:ascii="Arial" w:hAnsi="Arial" w:cs="Arial"/>
              <w:sz w:val="20"/>
            </w:rPr>
          </w:pPr>
          <w:r w:rsidRPr="002B0138">
            <w:rPr>
              <w:rStyle w:val="PageNumber"/>
              <w:rFonts w:ascii="Arial" w:hAnsi="Arial" w:cs="Arial"/>
              <w:sz w:val="20"/>
            </w:rPr>
            <w:fldChar w:fldCharType="begin"/>
          </w:r>
          <w:r w:rsidRPr="002B0138">
            <w:rPr>
              <w:rStyle w:val="PageNumber"/>
              <w:rFonts w:ascii="Arial" w:hAnsi="Arial" w:cs="Arial"/>
              <w:sz w:val="20"/>
            </w:rPr>
            <w:instrText xml:space="preserve"> PAGE </w:instrText>
          </w:r>
          <w:r w:rsidRPr="002B0138">
            <w:rPr>
              <w:rStyle w:val="PageNumber"/>
              <w:rFonts w:ascii="Arial" w:hAnsi="Arial" w:cs="Arial"/>
              <w:sz w:val="20"/>
            </w:rPr>
            <w:fldChar w:fldCharType="separate"/>
          </w:r>
          <w:r w:rsidR="00833331">
            <w:rPr>
              <w:rStyle w:val="PageNumber"/>
              <w:rFonts w:ascii="Arial" w:hAnsi="Arial" w:cs="Arial"/>
              <w:noProof/>
              <w:sz w:val="20"/>
            </w:rPr>
            <w:t>1</w:t>
          </w:r>
          <w:r w:rsidRPr="002B0138">
            <w:rPr>
              <w:rStyle w:val="PageNumber"/>
              <w:rFonts w:ascii="Arial" w:hAnsi="Arial" w:cs="Arial"/>
              <w:sz w:val="20"/>
            </w:rPr>
            <w:fldChar w:fldCharType="end"/>
          </w:r>
        </w:p>
      </w:tc>
      <w:tc>
        <w:tcPr>
          <w:tcW w:w="3235" w:type="dxa"/>
          <w:vAlign w:val="center"/>
        </w:tcPr>
        <w:p w14:paraId="2CF7E031" w14:textId="77777777" w:rsidR="000902EB" w:rsidRPr="002B0138" w:rsidRDefault="000902EB" w:rsidP="002B0138">
          <w:pPr>
            <w:pStyle w:val="Footer"/>
            <w:jc w:val="right"/>
            <w:rPr>
              <w:rFonts w:ascii="Arial" w:hAnsi="Arial" w:cs="Arial"/>
              <w:sz w:val="20"/>
            </w:rPr>
          </w:pPr>
        </w:p>
      </w:tc>
    </w:tr>
  </w:tbl>
  <w:p w14:paraId="5C6D3887" w14:textId="77777777" w:rsidR="000902EB" w:rsidRPr="005B5C50" w:rsidRDefault="000902EB" w:rsidP="005B5C50">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09" w:type="dxa"/>
      <w:tblLook w:val="01E0" w:firstRow="1" w:lastRow="1" w:firstColumn="1" w:lastColumn="1" w:noHBand="0" w:noVBand="0"/>
    </w:tblPr>
    <w:tblGrid>
      <w:gridCol w:w="4903"/>
      <w:gridCol w:w="4903"/>
      <w:gridCol w:w="4903"/>
    </w:tblGrid>
    <w:tr w:rsidR="000456CC" w:rsidRPr="002B0138" w14:paraId="11CC538C" w14:textId="77777777" w:rsidTr="002B0138">
      <w:tc>
        <w:tcPr>
          <w:tcW w:w="4903" w:type="dxa"/>
        </w:tcPr>
        <w:p w14:paraId="5FC777C8" w14:textId="66E07A66" w:rsidR="000456CC" w:rsidRPr="002B0138" w:rsidRDefault="0050525F" w:rsidP="00A519B2">
          <w:pPr>
            <w:pStyle w:val="Footer"/>
            <w:rPr>
              <w:i/>
              <w:sz w:val="20"/>
            </w:rPr>
          </w:pPr>
          <w:r w:rsidRPr="002B0138">
            <w:rPr>
              <w:i/>
              <w:noProof/>
              <w:sz w:val="20"/>
            </w:rPr>
            <w:drawing>
              <wp:inline distT="0" distB="0" distL="0" distR="0" wp14:anchorId="7CED150F" wp14:editId="039ADB6C">
                <wp:extent cx="1769110" cy="5346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9110" cy="534670"/>
                        </a:xfrm>
                        <a:prstGeom prst="rect">
                          <a:avLst/>
                        </a:prstGeom>
                        <a:noFill/>
                        <a:ln>
                          <a:noFill/>
                        </a:ln>
                      </pic:spPr>
                    </pic:pic>
                  </a:graphicData>
                </a:graphic>
              </wp:inline>
            </w:drawing>
          </w:r>
        </w:p>
      </w:tc>
      <w:tc>
        <w:tcPr>
          <w:tcW w:w="4903" w:type="dxa"/>
          <w:vAlign w:val="center"/>
        </w:tcPr>
        <w:p w14:paraId="024B2C5F" w14:textId="77777777" w:rsidR="000456CC" w:rsidRPr="002B0138" w:rsidRDefault="000456CC" w:rsidP="002B0138">
          <w:pPr>
            <w:pStyle w:val="Footer"/>
            <w:jc w:val="center"/>
            <w:rPr>
              <w:rFonts w:ascii="Arial" w:hAnsi="Arial" w:cs="Arial"/>
              <w:sz w:val="20"/>
            </w:rPr>
          </w:pPr>
          <w:r w:rsidRPr="002B0138">
            <w:rPr>
              <w:rStyle w:val="PageNumber"/>
              <w:rFonts w:ascii="Arial" w:hAnsi="Arial" w:cs="Arial"/>
              <w:sz w:val="20"/>
            </w:rPr>
            <w:fldChar w:fldCharType="begin"/>
          </w:r>
          <w:r w:rsidRPr="002B0138">
            <w:rPr>
              <w:rStyle w:val="PageNumber"/>
              <w:rFonts w:ascii="Arial" w:hAnsi="Arial" w:cs="Arial"/>
              <w:sz w:val="20"/>
            </w:rPr>
            <w:instrText xml:space="preserve"> PAGE </w:instrText>
          </w:r>
          <w:r w:rsidRPr="002B0138">
            <w:rPr>
              <w:rStyle w:val="PageNumber"/>
              <w:rFonts w:ascii="Arial" w:hAnsi="Arial" w:cs="Arial"/>
              <w:sz w:val="20"/>
            </w:rPr>
            <w:fldChar w:fldCharType="separate"/>
          </w:r>
          <w:r w:rsidR="00833331">
            <w:rPr>
              <w:rStyle w:val="PageNumber"/>
              <w:rFonts w:ascii="Arial" w:hAnsi="Arial" w:cs="Arial"/>
              <w:noProof/>
              <w:sz w:val="20"/>
            </w:rPr>
            <w:t>10</w:t>
          </w:r>
          <w:r w:rsidRPr="002B0138">
            <w:rPr>
              <w:rStyle w:val="PageNumber"/>
              <w:rFonts w:ascii="Arial" w:hAnsi="Arial" w:cs="Arial"/>
              <w:sz w:val="20"/>
            </w:rPr>
            <w:fldChar w:fldCharType="end"/>
          </w:r>
        </w:p>
      </w:tc>
      <w:tc>
        <w:tcPr>
          <w:tcW w:w="4903" w:type="dxa"/>
          <w:vAlign w:val="center"/>
        </w:tcPr>
        <w:p w14:paraId="18F1DD87" w14:textId="77777777" w:rsidR="000456CC" w:rsidRPr="002B0138" w:rsidRDefault="000456CC" w:rsidP="002B0138">
          <w:pPr>
            <w:pStyle w:val="Footer"/>
            <w:jc w:val="right"/>
            <w:rPr>
              <w:rFonts w:ascii="Arial" w:hAnsi="Arial" w:cs="Arial"/>
              <w:sz w:val="20"/>
            </w:rPr>
          </w:pPr>
        </w:p>
      </w:tc>
    </w:tr>
  </w:tbl>
  <w:p w14:paraId="66ADE19F" w14:textId="77777777" w:rsidR="000902EB" w:rsidRPr="000456CC" w:rsidRDefault="000902EB" w:rsidP="000456CC">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201"/>
      <w:gridCol w:w="3202"/>
      <w:gridCol w:w="3201"/>
    </w:tblGrid>
    <w:tr w:rsidR="000902EB" w:rsidRPr="002B0138" w14:paraId="7212FED9" w14:textId="77777777" w:rsidTr="002B0138">
      <w:tc>
        <w:tcPr>
          <w:tcW w:w="3273" w:type="dxa"/>
        </w:tcPr>
        <w:p w14:paraId="09DF0C6D" w14:textId="77777777" w:rsidR="000902EB" w:rsidRPr="002B0138" w:rsidRDefault="000902EB" w:rsidP="009D4EC7">
          <w:pPr>
            <w:pStyle w:val="Footer"/>
            <w:rPr>
              <w:i/>
              <w:sz w:val="20"/>
            </w:rPr>
          </w:pPr>
        </w:p>
      </w:tc>
      <w:tc>
        <w:tcPr>
          <w:tcW w:w="3272" w:type="dxa"/>
          <w:vAlign w:val="center"/>
        </w:tcPr>
        <w:p w14:paraId="4CEC7A47" w14:textId="77777777" w:rsidR="000902EB" w:rsidRPr="002B0138" w:rsidRDefault="000902EB" w:rsidP="002B0138">
          <w:pPr>
            <w:pStyle w:val="Footer"/>
            <w:jc w:val="center"/>
            <w:rPr>
              <w:rFonts w:ascii="Arial" w:hAnsi="Arial" w:cs="Arial"/>
              <w:sz w:val="20"/>
            </w:rPr>
          </w:pPr>
          <w:r w:rsidRPr="002B0138">
            <w:rPr>
              <w:rStyle w:val="PageNumber"/>
              <w:rFonts w:ascii="Arial" w:hAnsi="Arial" w:cs="Arial"/>
              <w:sz w:val="20"/>
            </w:rPr>
            <w:fldChar w:fldCharType="begin"/>
          </w:r>
          <w:r w:rsidRPr="002B0138">
            <w:rPr>
              <w:rStyle w:val="PageNumber"/>
              <w:rFonts w:ascii="Arial" w:hAnsi="Arial" w:cs="Arial"/>
              <w:sz w:val="20"/>
            </w:rPr>
            <w:instrText xml:space="preserve"> PAGE </w:instrText>
          </w:r>
          <w:r w:rsidRPr="002B0138">
            <w:rPr>
              <w:rStyle w:val="PageNumber"/>
              <w:rFonts w:ascii="Arial" w:hAnsi="Arial" w:cs="Arial"/>
              <w:sz w:val="20"/>
            </w:rPr>
            <w:fldChar w:fldCharType="separate"/>
          </w:r>
          <w:r w:rsidR="00833331">
            <w:rPr>
              <w:rStyle w:val="PageNumber"/>
              <w:rFonts w:ascii="Arial" w:hAnsi="Arial" w:cs="Arial"/>
              <w:noProof/>
              <w:sz w:val="20"/>
            </w:rPr>
            <w:t>6</w:t>
          </w:r>
          <w:r w:rsidRPr="002B0138">
            <w:rPr>
              <w:rStyle w:val="PageNumber"/>
              <w:rFonts w:ascii="Arial" w:hAnsi="Arial" w:cs="Arial"/>
              <w:sz w:val="20"/>
            </w:rPr>
            <w:fldChar w:fldCharType="end"/>
          </w:r>
        </w:p>
      </w:tc>
      <w:tc>
        <w:tcPr>
          <w:tcW w:w="3273" w:type="dxa"/>
          <w:vAlign w:val="center"/>
        </w:tcPr>
        <w:p w14:paraId="271BD6FA" w14:textId="77777777" w:rsidR="000902EB" w:rsidRPr="002B0138" w:rsidRDefault="000902EB" w:rsidP="002B0138">
          <w:pPr>
            <w:pStyle w:val="Footer"/>
            <w:jc w:val="right"/>
            <w:rPr>
              <w:rFonts w:ascii="Arial" w:hAnsi="Arial" w:cs="Arial"/>
              <w:sz w:val="20"/>
            </w:rPr>
          </w:pPr>
        </w:p>
      </w:tc>
    </w:tr>
  </w:tbl>
  <w:p w14:paraId="5DC7B65A" w14:textId="77777777" w:rsidR="000902EB" w:rsidRPr="005B5C50" w:rsidRDefault="000902EB">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51FD" w14:textId="77777777" w:rsidR="000902EB" w:rsidRPr="000456CC" w:rsidRDefault="000902EB">
    <w:pPr>
      <w:pStyle w:val="Footer"/>
      <w:rPr>
        <w:i/>
        <w:sz w:val="2"/>
        <w:szCs w:val="2"/>
      </w:rPr>
    </w:pPr>
    <w:r>
      <w:rPr>
        <w:i/>
        <w:sz w:val="20"/>
      </w:rPr>
      <w:tab/>
    </w:r>
  </w:p>
  <w:tbl>
    <w:tblPr>
      <w:tblW w:w="14709" w:type="dxa"/>
      <w:tblLook w:val="01E0" w:firstRow="1" w:lastRow="1" w:firstColumn="1" w:lastColumn="1" w:noHBand="0" w:noVBand="0"/>
    </w:tblPr>
    <w:tblGrid>
      <w:gridCol w:w="4903"/>
      <w:gridCol w:w="4903"/>
      <w:gridCol w:w="4903"/>
    </w:tblGrid>
    <w:tr w:rsidR="000902EB" w:rsidRPr="002B0138" w14:paraId="67014466" w14:textId="77777777" w:rsidTr="002B0138">
      <w:tc>
        <w:tcPr>
          <w:tcW w:w="4903" w:type="dxa"/>
        </w:tcPr>
        <w:p w14:paraId="661E2CB3" w14:textId="77777777" w:rsidR="000902EB" w:rsidRPr="002B0138" w:rsidRDefault="000902EB" w:rsidP="009D4EC7">
          <w:pPr>
            <w:pStyle w:val="Footer"/>
            <w:rPr>
              <w:i/>
              <w:sz w:val="20"/>
            </w:rPr>
          </w:pPr>
        </w:p>
      </w:tc>
      <w:tc>
        <w:tcPr>
          <w:tcW w:w="4903" w:type="dxa"/>
          <w:vAlign w:val="center"/>
        </w:tcPr>
        <w:p w14:paraId="2EA5CE68" w14:textId="77777777" w:rsidR="000902EB" w:rsidRPr="002B0138" w:rsidRDefault="000902EB" w:rsidP="002B0138">
          <w:pPr>
            <w:pStyle w:val="Footer"/>
            <w:jc w:val="center"/>
            <w:rPr>
              <w:rFonts w:ascii="Arial" w:hAnsi="Arial" w:cs="Arial"/>
              <w:sz w:val="20"/>
            </w:rPr>
          </w:pPr>
          <w:r w:rsidRPr="002B0138">
            <w:rPr>
              <w:rStyle w:val="PageNumber"/>
              <w:rFonts w:ascii="Arial" w:hAnsi="Arial" w:cs="Arial"/>
              <w:sz w:val="20"/>
            </w:rPr>
            <w:fldChar w:fldCharType="begin"/>
          </w:r>
          <w:r w:rsidRPr="002B0138">
            <w:rPr>
              <w:rStyle w:val="PageNumber"/>
              <w:rFonts w:ascii="Arial" w:hAnsi="Arial" w:cs="Arial"/>
              <w:sz w:val="20"/>
            </w:rPr>
            <w:instrText xml:space="preserve"> PAGE </w:instrText>
          </w:r>
          <w:r w:rsidRPr="002B0138">
            <w:rPr>
              <w:rStyle w:val="PageNumber"/>
              <w:rFonts w:ascii="Arial" w:hAnsi="Arial" w:cs="Arial"/>
              <w:sz w:val="20"/>
            </w:rPr>
            <w:fldChar w:fldCharType="separate"/>
          </w:r>
          <w:r w:rsidR="00833331">
            <w:rPr>
              <w:rStyle w:val="PageNumber"/>
              <w:rFonts w:ascii="Arial" w:hAnsi="Arial" w:cs="Arial"/>
              <w:noProof/>
              <w:sz w:val="20"/>
            </w:rPr>
            <w:t>7</w:t>
          </w:r>
          <w:r w:rsidRPr="002B0138">
            <w:rPr>
              <w:rStyle w:val="PageNumber"/>
              <w:rFonts w:ascii="Arial" w:hAnsi="Arial" w:cs="Arial"/>
              <w:sz w:val="20"/>
            </w:rPr>
            <w:fldChar w:fldCharType="end"/>
          </w:r>
        </w:p>
      </w:tc>
      <w:tc>
        <w:tcPr>
          <w:tcW w:w="4903" w:type="dxa"/>
          <w:vAlign w:val="center"/>
        </w:tcPr>
        <w:p w14:paraId="29EC3D88" w14:textId="77777777" w:rsidR="000902EB" w:rsidRPr="002B0138" w:rsidRDefault="000902EB" w:rsidP="002B0138">
          <w:pPr>
            <w:pStyle w:val="Footer"/>
            <w:jc w:val="right"/>
            <w:rPr>
              <w:rFonts w:ascii="Arial" w:hAnsi="Arial" w:cs="Arial"/>
              <w:sz w:val="20"/>
            </w:rPr>
          </w:pPr>
        </w:p>
      </w:tc>
    </w:tr>
  </w:tbl>
  <w:p w14:paraId="36A9ED86" w14:textId="77777777" w:rsidR="000902EB" w:rsidRPr="00345EF1" w:rsidRDefault="000902EB" w:rsidP="00345EF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1621D" w14:textId="77777777" w:rsidR="00F83C27" w:rsidRDefault="00F83C27">
      <w:r>
        <w:separator/>
      </w:r>
    </w:p>
  </w:footnote>
  <w:footnote w:type="continuationSeparator" w:id="0">
    <w:p w14:paraId="222E9311" w14:textId="77777777" w:rsidR="00F83C27" w:rsidRDefault="00F83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4908"/>
      <w:gridCol w:w="4912"/>
    </w:tblGrid>
    <w:tr w:rsidR="000902EB" w14:paraId="521F247E" w14:textId="77777777" w:rsidTr="002B0138">
      <w:trPr>
        <w:trHeight w:val="1276"/>
      </w:trPr>
      <w:tc>
        <w:tcPr>
          <w:tcW w:w="4908" w:type="dxa"/>
        </w:tcPr>
        <w:p w14:paraId="30F618B0" w14:textId="3CB133B8" w:rsidR="000902EB" w:rsidRDefault="0050525F" w:rsidP="00504641">
          <w:pPr>
            <w:pStyle w:val="Header"/>
          </w:pPr>
          <w:r>
            <w:rPr>
              <w:noProof/>
            </w:rPr>
            <w:drawing>
              <wp:inline distT="0" distB="0" distL="0" distR="0" wp14:anchorId="5626F34F" wp14:editId="0DF2F517">
                <wp:extent cx="2636520" cy="7359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6520" cy="735965"/>
                        </a:xfrm>
                        <a:prstGeom prst="rect">
                          <a:avLst/>
                        </a:prstGeom>
                        <a:noFill/>
                        <a:ln>
                          <a:noFill/>
                        </a:ln>
                      </pic:spPr>
                    </pic:pic>
                  </a:graphicData>
                </a:graphic>
              </wp:inline>
            </w:drawing>
          </w:r>
        </w:p>
      </w:tc>
      <w:tc>
        <w:tcPr>
          <w:tcW w:w="4912" w:type="dxa"/>
          <w:vAlign w:val="bottom"/>
        </w:tcPr>
        <w:p w14:paraId="6C1DE676" w14:textId="1F9A778D" w:rsidR="000902EB" w:rsidRPr="002B0138" w:rsidRDefault="00965C80" w:rsidP="002B0138">
          <w:pPr>
            <w:pStyle w:val="BodyText2"/>
            <w:spacing w:after="240"/>
            <w:ind w:left="0"/>
            <w:jc w:val="right"/>
            <w:rPr>
              <w:rFonts w:ascii="Arial" w:hAnsi="Arial" w:cs="Arial"/>
              <w:b/>
              <w:sz w:val="28"/>
              <w:szCs w:val="28"/>
            </w:rPr>
          </w:pPr>
          <w:r w:rsidRPr="002B0138">
            <w:rPr>
              <w:rFonts w:ascii="Arial" w:hAnsi="Arial" w:cs="Arial"/>
              <w:b/>
              <w:sz w:val="28"/>
              <w:szCs w:val="28"/>
            </w:rPr>
            <w:t>Job Description</w:t>
          </w:r>
        </w:p>
      </w:tc>
    </w:tr>
  </w:tbl>
  <w:p w14:paraId="0FC7D7B5" w14:textId="77777777" w:rsidR="000902EB" w:rsidRDefault="00090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76177" w14:textId="77777777" w:rsidR="000902EB" w:rsidRPr="00C13755" w:rsidRDefault="000902EB" w:rsidP="00C13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4.5pt" o:bullet="t">
        <v:imagedata r:id="rId1" o:title="BulletinHoopSmall"/>
      </v:shape>
    </w:pict>
  </w:numPicBullet>
  <w:abstractNum w:abstractNumId="0" w15:restartNumberingAfterBreak="0">
    <w:nsid w:val="FFFFFFFB"/>
    <w:multiLevelType w:val="multilevel"/>
    <w:tmpl w:val="FFFFFFFF"/>
    <w:lvl w:ilvl="0">
      <w:start w:val="1"/>
      <w:numFmt w:val="decimal"/>
      <w:pStyle w:val="Heading1"/>
      <w:lvlText w:val="%1"/>
      <w:legacy w:legacy="1" w:legacySpace="120" w:legacyIndent="432"/>
      <w:lvlJc w:val="left"/>
      <w:pPr>
        <w:ind w:left="432" w:hanging="432"/>
      </w:pPr>
    </w:lvl>
    <w:lvl w:ilvl="1">
      <w:start w:val="1"/>
      <w:numFmt w:val="decimal"/>
      <w:pStyle w:val="Heading2"/>
      <w:lvlText w:val="%1.%2"/>
      <w:legacy w:legacy="1" w:legacySpace="120" w:legacyIndent="576"/>
      <w:lvlJc w:val="left"/>
      <w:pPr>
        <w:ind w:left="576" w:hanging="576"/>
      </w:pPr>
    </w:lvl>
    <w:lvl w:ilvl="2">
      <w:start w:val="1"/>
      <w:numFmt w:val="decimal"/>
      <w:pStyle w:val="Heading3"/>
      <w:lvlText w:val="%1.%2.%3"/>
      <w:legacy w:legacy="1" w:legacySpace="120" w:legacyIndent="720"/>
      <w:lvlJc w:val="left"/>
      <w:pPr>
        <w:ind w:left="720" w:hanging="720"/>
      </w:pPr>
    </w:lvl>
    <w:lvl w:ilvl="3">
      <w:start w:val="1"/>
      <w:numFmt w:val="decimal"/>
      <w:pStyle w:val="Heading4"/>
      <w:lvlText w:val="%1.%2.%3.%4"/>
      <w:legacy w:legacy="1" w:legacySpace="120" w:legacyIndent="864"/>
      <w:lvlJc w:val="left"/>
      <w:pPr>
        <w:ind w:left="864" w:hanging="864"/>
      </w:pPr>
    </w:lvl>
    <w:lvl w:ilvl="4">
      <w:start w:val="1"/>
      <w:numFmt w:val="decimal"/>
      <w:pStyle w:val="Heading5"/>
      <w:lvlText w:val="%1.%2.%3.%4.%5"/>
      <w:legacy w:legacy="1" w:legacySpace="120" w:legacyIndent="1008"/>
      <w:lvlJc w:val="left"/>
      <w:pPr>
        <w:ind w:left="1008" w:hanging="1008"/>
      </w:pPr>
    </w:lvl>
    <w:lvl w:ilvl="5">
      <w:start w:val="1"/>
      <w:numFmt w:val="decimal"/>
      <w:pStyle w:val="Heading6"/>
      <w:lvlText w:val="%1.%2.%3.%4.%5.%6"/>
      <w:legacy w:legacy="1" w:legacySpace="120" w:legacyIndent="1152"/>
      <w:lvlJc w:val="left"/>
      <w:pPr>
        <w:ind w:left="1152" w:hanging="1152"/>
      </w:pPr>
    </w:lvl>
    <w:lvl w:ilvl="6">
      <w:start w:val="1"/>
      <w:numFmt w:val="decimal"/>
      <w:pStyle w:val="Heading7"/>
      <w:lvlText w:val="%1.%2.%3.%4.%5.%6.%7"/>
      <w:legacy w:legacy="1" w:legacySpace="120" w:legacyIndent="1296"/>
      <w:lvlJc w:val="left"/>
      <w:pPr>
        <w:ind w:left="1296" w:hanging="1296"/>
      </w:pPr>
    </w:lvl>
    <w:lvl w:ilvl="7">
      <w:start w:val="1"/>
      <w:numFmt w:val="decimal"/>
      <w:pStyle w:val="Heading8"/>
      <w:lvlText w:val="%1.%2.%3.%4.%5.%6.%7.%8"/>
      <w:legacy w:legacy="1" w:legacySpace="120" w:legacyIndent="1440"/>
      <w:lvlJc w:val="left"/>
      <w:pPr>
        <w:ind w:left="1440" w:hanging="1440"/>
      </w:pPr>
    </w:lvl>
    <w:lvl w:ilvl="8">
      <w:start w:val="1"/>
      <w:numFmt w:val="decimal"/>
      <w:pStyle w:val="Heading9"/>
      <w:lvlText w:val="%1.%2.%3.%4.%5.%6.%7.%8.%9"/>
      <w:legacy w:legacy="1" w:legacySpace="120" w:legacyIndent="1584"/>
      <w:lvlJc w:val="left"/>
      <w:pPr>
        <w:ind w:left="1584" w:hanging="1584"/>
      </w:pPr>
    </w:lvl>
  </w:abstractNum>
  <w:abstractNum w:abstractNumId="1" w15:restartNumberingAfterBreak="0">
    <w:nsid w:val="02051F64"/>
    <w:multiLevelType w:val="hybridMultilevel"/>
    <w:tmpl w:val="F4F60ADE"/>
    <w:lvl w:ilvl="0" w:tplc="D4F08DF0">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685F10"/>
    <w:multiLevelType w:val="multilevel"/>
    <w:tmpl w:val="60E81D8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3F148A"/>
    <w:multiLevelType w:val="hybridMultilevel"/>
    <w:tmpl w:val="9884848C"/>
    <w:lvl w:ilvl="0" w:tplc="CDAA9D1E">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225D5B"/>
    <w:multiLevelType w:val="hybridMultilevel"/>
    <w:tmpl w:val="D4B0234E"/>
    <w:lvl w:ilvl="0" w:tplc="45206AA0">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BA820AD"/>
    <w:multiLevelType w:val="hybridMultilevel"/>
    <w:tmpl w:val="A7609838"/>
    <w:lvl w:ilvl="0" w:tplc="826000B6">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EB280D"/>
    <w:multiLevelType w:val="hybridMultilevel"/>
    <w:tmpl w:val="8D02114C"/>
    <w:lvl w:ilvl="0" w:tplc="9D66E57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D93E93"/>
    <w:multiLevelType w:val="hybridMultilevel"/>
    <w:tmpl w:val="29BC7944"/>
    <w:lvl w:ilvl="0" w:tplc="1D1E59B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74C42EA"/>
    <w:multiLevelType w:val="hybridMultilevel"/>
    <w:tmpl w:val="7F405BF8"/>
    <w:lvl w:ilvl="0" w:tplc="D4F08DF0">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FB487D"/>
    <w:multiLevelType w:val="hybridMultilevel"/>
    <w:tmpl w:val="3FD67A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DB77AE4"/>
    <w:multiLevelType w:val="multilevel"/>
    <w:tmpl w:val="A3EE762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3A91E23"/>
    <w:multiLevelType w:val="hybridMultilevel"/>
    <w:tmpl w:val="D8445598"/>
    <w:lvl w:ilvl="0" w:tplc="D4F08DF0">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1452B8"/>
    <w:multiLevelType w:val="singleLevel"/>
    <w:tmpl w:val="A96055DA"/>
    <w:lvl w:ilvl="0">
      <w:start w:val="2"/>
      <w:numFmt w:val="decimal"/>
      <w:lvlText w:val="3.%1"/>
      <w:lvlJc w:val="left"/>
      <w:pPr>
        <w:tabs>
          <w:tab w:val="num" w:pos="720"/>
        </w:tabs>
        <w:ind w:left="720" w:hanging="720"/>
      </w:pPr>
      <w:rPr>
        <w:rFonts w:hint="default"/>
      </w:rPr>
    </w:lvl>
  </w:abstractNum>
  <w:abstractNum w:abstractNumId="13" w15:restartNumberingAfterBreak="0">
    <w:nsid w:val="3E9F07C7"/>
    <w:multiLevelType w:val="multilevel"/>
    <w:tmpl w:val="35FA01F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4.%3"/>
      <w:lvlJc w:val="left"/>
      <w:pPr>
        <w:tabs>
          <w:tab w:val="num" w:pos="360"/>
        </w:tabs>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E247D56"/>
    <w:multiLevelType w:val="multilevel"/>
    <w:tmpl w:val="44E0CF50"/>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4E973D89"/>
    <w:multiLevelType w:val="hybridMultilevel"/>
    <w:tmpl w:val="08F05C0E"/>
    <w:lvl w:ilvl="0" w:tplc="D4F08DF0">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9A0FC7"/>
    <w:multiLevelType w:val="hybridMultilevel"/>
    <w:tmpl w:val="9162CE62"/>
    <w:lvl w:ilvl="0" w:tplc="F0F8F92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2D33F1E"/>
    <w:multiLevelType w:val="multilevel"/>
    <w:tmpl w:val="44E0CF50"/>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547A1E46"/>
    <w:multiLevelType w:val="multilevel"/>
    <w:tmpl w:val="43101CDA"/>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CA20CC8"/>
    <w:multiLevelType w:val="hybridMultilevel"/>
    <w:tmpl w:val="1DB4DE14"/>
    <w:lvl w:ilvl="0" w:tplc="FFFFFFFF">
      <w:start w:val="1"/>
      <w:numFmt w:val="lowerLetter"/>
      <w:lvlText w:val="%1)"/>
      <w:lvlJc w:val="left"/>
      <w:pPr>
        <w:tabs>
          <w:tab w:val="num" w:pos="765"/>
        </w:tabs>
        <w:ind w:left="765" w:hanging="720"/>
      </w:pPr>
      <w:rPr>
        <w:rFonts w:ascii="Arial" w:hAnsi="Arial" w:hint="default"/>
        <w:b w:val="0"/>
        <w:i w:val="0"/>
        <w:caps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E372E3D"/>
    <w:multiLevelType w:val="hybridMultilevel"/>
    <w:tmpl w:val="4CC8E488"/>
    <w:lvl w:ilvl="0" w:tplc="DF22A42A">
      <w:start w:val="8"/>
      <w:numFmt w:val="decimal"/>
      <w:lvlText w:val="%1."/>
      <w:lvlJc w:val="left"/>
      <w:pPr>
        <w:tabs>
          <w:tab w:val="num" w:pos="360"/>
        </w:tabs>
        <w:ind w:left="360" w:hanging="360"/>
      </w:pPr>
      <w:rPr>
        <w:rFonts w:hint="default"/>
      </w:rPr>
    </w:lvl>
    <w:lvl w:ilvl="1" w:tplc="76ECC2D8">
      <w:numFmt w:val="none"/>
      <w:lvlText w:val=""/>
      <w:lvlJc w:val="left"/>
      <w:pPr>
        <w:tabs>
          <w:tab w:val="num" w:pos="360"/>
        </w:tabs>
      </w:pPr>
    </w:lvl>
    <w:lvl w:ilvl="2" w:tplc="4CC82A1C">
      <w:numFmt w:val="none"/>
      <w:lvlText w:val=""/>
      <w:lvlJc w:val="left"/>
      <w:pPr>
        <w:tabs>
          <w:tab w:val="num" w:pos="360"/>
        </w:tabs>
      </w:pPr>
    </w:lvl>
    <w:lvl w:ilvl="3" w:tplc="C6702C92">
      <w:numFmt w:val="none"/>
      <w:lvlText w:val=""/>
      <w:lvlJc w:val="left"/>
      <w:pPr>
        <w:tabs>
          <w:tab w:val="num" w:pos="360"/>
        </w:tabs>
      </w:pPr>
    </w:lvl>
    <w:lvl w:ilvl="4" w:tplc="49FCB684">
      <w:numFmt w:val="none"/>
      <w:lvlText w:val=""/>
      <w:lvlJc w:val="left"/>
      <w:pPr>
        <w:tabs>
          <w:tab w:val="num" w:pos="360"/>
        </w:tabs>
      </w:pPr>
    </w:lvl>
    <w:lvl w:ilvl="5" w:tplc="851275B4">
      <w:numFmt w:val="none"/>
      <w:lvlText w:val=""/>
      <w:lvlJc w:val="left"/>
      <w:pPr>
        <w:tabs>
          <w:tab w:val="num" w:pos="360"/>
        </w:tabs>
      </w:pPr>
    </w:lvl>
    <w:lvl w:ilvl="6" w:tplc="E4DA43D4">
      <w:numFmt w:val="none"/>
      <w:lvlText w:val=""/>
      <w:lvlJc w:val="left"/>
      <w:pPr>
        <w:tabs>
          <w:tab w:val="num" w:pos="360"/>
        </w:tabs>
      </w:pPr>
    </w:lvl>
    <w:lvl w:ilvl="7" w:tplc="8E68A110">
      <w:numFmt w:val="none"/>
      <w:lvlText w:val=""/>
      <w:lvlJc w:val="left"/>
      <w:pPr>
        <w:tabs>
          <w:tab w:val="num" w:pos="360"/>
        </w:tabs>
      </w:pPr>
    </w:lvl>
    <w:lvl w:ilvl="8" w:tplc="73E0BA02">
      <w:numFmt w:val="none"/>
      <w:lvlText w:val=""/>
      <w:lvlJc w:val="left"/>
      <w:pPr>
        <w:tabs>
          <w:tab w:val="num" w:pos="360"/>
        </w:tabs>
      </w:pPr>
    </w:lvl>
  </w:abstractNum>
  <w:abstractNum w:abstractNumId="21" w15:restartNumberingAfterBreak="0">
    <w:nsid w:val="5E5934BE"/>
    <w:multiLevelType w:val="hybridMultilevel"/>
    <w:tmpl w:val="11181856"/>
    <w:lvl w:ilvl="0" w:tplc="B634576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E6E6507"/>
    <w:multiLevelType w:val="hybridMultilevel"/>
    <w:tmpl w:val="F4DC33A2"/>
    <w:lvl w:ilvl="0" w:tplc="80A8486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E7841F0"/>
    <w:multiLevelType w:val="hybridMultilevel"/>
    <w:tmpl w:val="939A1D84"/>
    <w:lvl w:ilvl="0" w:tplc="FFFFFFFF">
      <w:start w:val="1"/>
      <w:numFmt w:val="lowerLetter"/>
      <w:lvlText w:val="%1)"/>
      <w:lvlJc w:val="left"/>
      <w:pPr>
        <w:tabs>
          <w:tab w:val="num" w:pos="4265"/>
        </w:tabs>
        <w:ind w:left="4265" w:hanging="720"/>
      </w:pPr>
      <w:rPr>
        <w:rFonts w:ascii="Arial" w:hAnsi="Arial" w:hint="default"/>
        <w:b w:val="0"/>
        <w:i w:val="0"/>
        <w:caps w:val="0"/>
        <w:sz w:val="24"/>
        <w:szCs w:val="24"/>
      </w:rPr>
    </w:lvl>
    <w:lvl w:ilvl="1" w:tplc="FFFFFFFF" w:tentative="1">
      <w:start w:val="1"/>
      <w:numFmt w:val="lowerLetter"/>
      <w:lvlText w:val="%2."/>
      <w:lvlJc w:val="left"/>
      <w:pPr>
        <w:tabs>
          <w:tab w:val="num" w:pos="4940"/>
        </w:tabs>
        <w:ind w:left="4940" w:hanging="360"/>
      </w:pPr>
    </w:lvl>
    <w:lvl w:ilvl="2" w:tplc="FFFFFFFF" w:tentative="1">
      <w:start w:val="1"/>
      <w:numFmt w:val="lowerRoman"/>
      <w:lvlText w:val="%3."/>
      <w:lvlJc w:val="right"/>
      <w:pPr>
        <w:tabs>
          <w:tab w:val="num" w:pos="5660"/>
        </w:tabs>
        <w:ind w:left="5660" w:hanging="180"/>
      </w:pPr>
    </w:lvl>
    <w:lvl w:ilvl="3" w:tplc="FFFFFFFF" w:tentative="1">
      <w:start w:val="1"/>
      <w:numFmt w:val="decimal"/>
      <w:lvlText w:val="%4."/>
      <w:lvlJc w:val="left"/>
      <w:pPr>
        <w:tabs>
          <w:tab w:val="num" w:pos="6380"/>
        </w:tabs>
        <w:ind w:left="6380" w:hanging="360"/>
      </w:pPr>
    </w:lvl>
    <w:lvl w:ilvl="4" w:tplc="FFFFFFFF" w:tentative="1">
      <w:start w:val="1"/>
      <w:numFmt w:val="lowerLetter"/>
      <w:lvlText w:val="%5."/>
      <w:lvlJc w:val="left"/>
      <w:pPr>
        <w:tabs>
          <w:tab w:val="num" w:pos="7100"/>
        </w:tabs>
        <w:ind w:left="7100" w:hanging="360"/>
      </w:pPr>
    </w:lvl>
    <w:lvl w:ilvl="5" w:tplc="FFFFFFFF" w:tentative="1">
      <w:start w:val="1"/>
      <w:numFmt w:val="lowerRoman"/>
      <w:lvlText w:val="%6."/>
      <w:lvlJc w:val="right"/>
      <w:pPr>
        <w:tabs>
          <w:tab w:val="num" w:pos="7820"/>
        </w:tabs>
        <w:ind w:left="7820" w:hanging="180"/>
      </w:pPr>
    </w:lvl>
    <w:lvl w:ilvl="6" w:tplc="FFFFFFFF" w:tentative="1">
      <w:start w:val="1"/>
      <w:numFmt w:val="decimal"/>
      <w:lvlText w:val="%7."/>
      <w:lvlJc w:val="left"/>
      <w:pPr>
        <w:tabs>
          <w:tab w:val="num" w:pos="8540"/>
        </w:tabs>
        <w:ind w:left="8540" w:hanging="360"/>
      </w:pPr>
    </w:lvl>
    <w:lvl w:ilvl="7" w:tplc="FFFFFFFF" w:tentative="1">
      <w:start w:val="1"/>
      <w:numFmt w:val="lowerLetter"/>
      <w:lvlText w:val="%8."/>
      <w:lvlJc w:val="left"/>
      <w:pPr>
        <w:tabs>
          <w:tab w:val="num" w:pos="9260"/>
        </w:tabs>
        <w:ind w:left="9260" w:hanging="360"/>
      </w:pPr>
    </w:lvl>
    <w:lvl w:ilvl="8" w:tplc="FFFFFFFF" w:tentative="1">
      <w:start w:val="1"/>
      <w:numFmt w:val="lowerRoman"/>
      <w:lvlText w:val="%9."/>
      <w:lvlJc w:val="right"/>
      <w:pPr>
        <w:tabs>
          <w:tab w:val="num" w:pos="9980"/>
        </w:tabs>
        <w:ind w:left="9980" w:hanging="180"/>
      </w:pPr>
    </w:lvl>
  </w:abstractNum>
  <w:abstractNum w:abstractNumId="24" w15:restartNumberingAfterBreak="0">
    <w:nsid w:val="78E702C9"/>
    <w:multiLevelType w:val="hybridMultilevel"/>
    <w:tmpl w:val="327AE786"/>
    <w:lvl w:ilvl="0" w:tplc="D4F08DF0">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AD0517B"/>
    <w:multiLevelType w:val="hybridMultilevel"/>
    <w:tmpl w:val="5F56E9F6"/>
    <w:lvl w:ilvl="0" w:tplc="D4F08DF0">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C103C0F"/>
    <w:multiLevelType w:val="hybridMultilevel"/>
    <w:tmpl w:val="79C84A8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4163FA"/>
    <w:multiLevelType w:val="multilevel"/>
    <w:tmpl w:val="5D38883C"/>
    <w:lvl w:ilvl="0">
      <w:start w:val="8"/>
      <w:numFmt w:val="decimal"/>
      <w:lvlText w:val="%1"/>
      <w:lvlJc w:val="left"/>
      <w:pPr>
        <w:tabs>
          <w:tab w:val="num" w:pos="660"/>
        </w:tabs>
        <w:ind w:left="660" w:hanging="660"/>
      </w:pPr>
      <w:rPr>
        <w:rFonts w:hint="default"/>
      </w:rPr>
    </w:lvl>
    <w:lvl w:ilvl="1">
      <w:start w:val="7"/>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914554918">
    <w:abstractNumId w:val="0"/>
  </w:num>
  <w:num w:numId="2" w16cid:durableId="1755082288">
    <w:abstractNumId w:val="10"/>
  </w:num>
  <w:num w:numId="3" w16cid:durableId="1682124120">
    <w:abstractNumId w:val="17"/>
  </w:num>
  <w:num w:numId="4" w16cid:durableId="890966604">
    <w:abstractNumId w:val="20"/>
  </w:num>
  <w:num w:numId="5" w16cid:durableId="676228923">
    <w:abstractNumId w:val="27"/>
  </w:num>
  <w:num w:numId="6" w16cid:durableId="2096901278">
    <w:abstractNumId w:val="26"/>
  </w:num>
  <w:num w:numId="7" w16cid:durableId="1680349517">
    <w:abstractNumId w:val="13"/>
  </w:num>
  <w:num w:numId="8" w16cid:durableId="1129128357">
    <w:abstractNumId w:val="5"/>
  </w:num>
  <w:num w:numId="9" w16cid:durableId="1974872057">
    <w:abstractNumId w:val="23"/>
  </w:num>
  <w:num w:numId="10" w16cid:durableId="1002511752">
    <w:abstractNumId w:val="19"/>
  </w:num>
  <w:num w:numId="11" w16cid:durableId="719860593">
    <w:abstractNumId w:val="12"/>
  </w:num>
  <w:num w:numId="12" w16cid:durableId="885993731">
    <w:abstractNumId w:val="8"/>
  </w:num>
  <w:num w:numId="13" w16cid:durableId="202600648">
    <w:abstractNumId w:val="24"/>
  </w:num>
  <w:num w:numId="14" w16cid:durableId="1999843463">
    <w:abstractNumId w:val="15"/>
  </w:num>
  <w:num w:numId="15" w16cid:durableId="1572152222">
    <w:abstractNumId w:val="25"/>
  </w:num>
  <w:num w:numId="16" w16cid:durableId="659962386">
    <w:abstractNumId w:val="1"/>
  </w:num>
  <w:num w:numId="17" w16cid:durableId="80375273">
    <w:abstractNumId w:val="11"/>
  </w:num>
  <w:num w:numId="18" w16cid:durableId="1681811033">
    <w:abstractNumId w:val="2"/>
  </w:num>
  <w:num w:numId="19" w16cid:durableId="1101753396">
    <w:abstractNumId w:val="4"/>
  </w:num>
  <w:num w:numId="20" w16cid:durableId="1323696877">
    <w:abstractNumId w:val="22"/>
  </w:num>
  <w:num w:numId="21" w16cid:durableId="1865094158">
    <w:abstractNumId w:val="21"/>
  </w:num>
  <w:num w:numId="22" w16cid:durableId="476533308">
    <w:abstractNumId w:val="18"/>
  </w:num>
  <w:num w:numId="23" w16cid:durableId="2123718645">
    <w:abstractNumId w:val="7"/>
  </w:num>
  <w:num w:numId="24" w16cid:durableId="162091026">
    <w:abstractNumId w:val="16"/>
  </w:num>
  <w:num w:numId="25" w16cid:durableId="288902117">
    <w:abstractNumId w:val="3"/>
  </w:num>
  <w:num w:numId="26" w16cid:durableId="1668553677">
    <w:abstractNumId w:val="9"/>
  </w:num>
  <w:num w:numId="27" w16cid:durableId="745342846">
    <w:abstractNumId w:val="6"/>
  </w:num>
  <w:num w:numId="28" w16cid:durableId="29661639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B8"/>
    <w:rsid w:val="0000684B"/>
    <w:rsid w:val="00010C70"/>
    <w:rsid w:val="00025208"/>
    <w:rsid w:val="00027669"/>
    <w:rsid w:val="00043489"/>
    <w:rsid w:val="000456CC"/>
    <w:rsid w:val="00050D31"/>
    <w:rsid w:val="000523AB"/>
    <w:rsid w:val="00053117"/>
    <w:rsid w:val="00053EE8"/>
    <w:rsid w:val="00055EFC"/>
    <w:rsid w:val="00061088"/>
    <w:rsid w:val="000646BB"/>
    <w:rsid w:val="000717E6"/>
    <w:rsid w:val="0008117A"/>
    <w:rsid w:val="000902EB"/>
    <w:rsid w:val="000963BE"/>
    <w:rsid w:val="000A27FD"/>
    <w:rsid w:val="000B07E3"/>
    <w:rsid w:val="000B4995"/>
    <w:rsid w:val="000B4B0C"/>
    <w:rsid w:val="000B4DC5"/>
    <w:rsid w:val="000D129D"/>
    <w:rsid w:val="000E4636"/>
    <w:rsid w:val="000F7A36"/>
    <w:rsid w:val="00102BBA"/>
    <w:rsid w:val="00106C43"/>
    <w:rsid w:val="00110F28"/>
    <w:rsid w:val="00111B10"/>
    <w:rsid w:val="00120D1A"/>
    <w:rsid w:val="00135B74"/>
    <w:rsid w:val="00137762"/>
    <w:rsid w:val="001425ED"/>
    <w:rsid w:val="00142A7C"/>
    <w:rsid w:val="0016488C"/>
    <w:rsid w:val="00165108"/>
    <w:rsid w:val="00176DBD"/>
    <w:rsid w:val="001908BD"/>
    <w:rsid w:val="0019209C"/>
    <w:rsid w:val="00197008"/>
    <w:rsid w:val="001A260D"/>
    <w:rsid w:val="001B4EA5"/>
    <w:rsid w:val="001B72F9"/>
    <w:rsid w:val="001C1B0F"/>
    <w:rsid w:val="001C6BFA"/>
    <w:rsid w:val="001F5D38"/>
    <w:rsid w:val="00200782"/>
    <w:rsid w:val="00230EC5"/>
    <w:rsid w:val="002452EC"/>
    <w:rsid w:val="002464B1"/>
    <w:rsid w:val="00253B80"/>
    <w:rsid w:val="00263464"/>
    <w:rsid w:val="00274962"/>
    <w:rsid w:val="00287006"/>
    <w:rsid w:val="002B0138"/>
    <w:rsid w:val="002B70F4"/>
    <w:rsid w:val="002B7950"/>
    <w:rsid w:val="002C5FED"/>
    <w:rsid w:val="002C69C6"/>
    <w:rsid w:val="002C6E49"/>
    <w:rsid w:val="002D055C"/>
    <w:rsid w:val="002D4E32"/>
    <w:rsid w:val="002D5471"/>
    <w:rsid w:val="002E7FA1"/>
    <w:rsid w:val="00313778"/>
    <w:rsid w:val="003320BB"/>
    <w:rsid w:val="00336AD8"/>
    <w:rsid w:val="0033713E"/>
    <w:rsid w:val="0034421A"/>
    <w:rsid w:val="00345EF1"/>
    <w:rsid w:val="0039373C"/>
    <w:rsid w:val="003B5E9D"/>
    <w:rsid w:val="003B6526"/>
    <w:rsid w:val="003E45D9"/>
    <w:rsid w:val="003E49F6"/>
    <w:rsid w:val="0040222E"/>
    <w:rsid w:val="00425B18"/>
    <w:rsid w:val="00433653"/>
    <w:rsid w:val="004510B0"/>
    <w:rsid w:val="0045418A"/>
    <w:rsid w:val="0045526D"/>
    <w:rsid w:val="00467775"/>
    <w:rsid w:val="004717E8"/>
    <w:rsid w:val="004B3623"/>
    <w:rsid w:val="004B7CE5"/>
    <w:rsid w:val="004C395D"/>
    <w:rsid w:val="004D0372"/>
    <w:rsid w:val="004D0A33"/>
    <w:rsid w:val="004D185B"/>
    <w:rsid w:val="004D3587"/>
    <w:rsid w:val="004D409A"/>
    <w:rsid w:val="004F2D3C"/>
    <w:rsid w:val="004F2E93"/>
    <w:rsid w:val="004F3497"/>
    <w:rsid w:val="004F69D2"/>
    <w:rsid w:val="00504641"/>
    <w:rsid w:val="0050525F"/>
    <w:rsid w:val="00510CA3"/>
    <w:rsid w:val="0052063C"/>
    <w:rsid w:val="00524ADB"/>
    <w:rsid w:val="00524FC6"/>
    <w:rsid w:val="005331F1"/>
    <w:rsid w:val="005418A5"/>
    <w:rsid w:val="00545B2C"/>
    <w:rsid w:val="0057124E"/>
    <w:rsid w:val="00582AEF"/>
    <w:rsid w:val="00592F41"/>
    <w:rsid w:val="00596065"/>
    <w:rsid w:val="005A32E9"/>
    <w:rsid w:val="005A61E4"/>
    <w:rsid w:val="005B5C50"/>
    <w:rsid w:val="005D3799"/>
    <w:rsid w:val="005D5FD8"/>
    <w:rsid w:val="005E51EA"/>
    <w:rsid w:val="005F0DB8"/>
    <w:rsid w:val="005F2AB7"/>
    <w:rsid w:val="005F5825"/>
    <w:rsid w:val="00601145"/>
    <w:rsid w:val="00607122"/>
    <w:rsid w:val="00613BB3"/>
    <w:rsid w:val="00616D10"/>
    <w:rsid w:val="00620442"/>
    <w:rsid w:val="006466EC"/>
    <w:rsid w:val="00646DAD"/>
    <w:rsid w:val="006471A6"/>
    <w:rsid w:val="0066032D"/>
    <w:rsid w:val="006629B4"/>
    <w:rsid w:val="00673B0E"/>
    <w:rsid w:val="006761A1"/>
    <w:rsid w:val="006845DD"/>
    <w:rsid w:val="00690313"/>
    <w:rsid w:val="00695D52"/>
    <w:rsid w:val="006D1504"/>
    <w:rsid w:val="006D6661"/>
    <w:rsid w:val="006F107B"/>
    <w:rsid w:val="006F13CE"/>
    <w:rsid w:val="006F5ECC"/>
    <w:rsid w:val="00704E8B"/>
    <w:rsid w:val="00713BB7"/>
    <w:rsid w:val="007175FF"/>
    <w:rsid w:val="00725A80"/>
    <w:rsid w:val="00732B46"/>
    <w:rsid w:val="00732FA1"/>
    <w:rsid w:val="007364BE"/>
    <w:rsid w:val="007411B8"/>
    <w:rsid w:val="00752994"/>
    <w:rsid w:val="007851C1"/>
    <w:rsid w:val="00797FC8"/>
    <w:rsid w:val="007A2A23"/>
    <w:rsid w:val="007B20B9"/>
    <w:rsid w:val="007C658E"/>
    <w:rsid w:val="007C7F68"/>
    <w:rsid w:val="007E28B7"/>
    <w:rsid w:val="007E4F10"/>
    <w:rsid w:val="007E54E4"/>
    <w:rsid w:val="007F177A"/>
    <w:rsid w:val="0080161E"/>
    <w:rsid w:val="00807D51"/>
    <w:rsid w:val="00807FA0"/>
    <w:rsid w:val="00812D17"/>
    <w:rsid w:val="0082014D"/>
    <w:rsid w:val="00820562"/>
    <w:rsid w:val="0082107F"/>
    <w:rsid w:val="0082758D"/>
    <w:rsid w:val="00833331"/>
    <w:rsid w:val="00842D82"/>
    <w:rsid w:val="00844E74"/>
    <w:rsid w:val="0085161A"/>
    <w:rsid w:val="00852D24"/>
    <w:rsid w:val="00862ED6"/>
    <w:rsid w:val="00867EA5"/>
    <w:rsid w:val="008710E9"/>
    <w:rsid w:val="00873D03"/>
    <w:rsid w:val="00887CF7"/>
    <w:rsid w:val="008A22D1"/>
    <w:rsid w:val="008B27BF"/>
    <w:rsid w:val="008B3E2B"/>
    <w:rsid w:val="008D0A76"/>
    <w:rsid w:val="008D6BD3"/>
    <w:rsid w:val="008E2D75"/>
    <w:rsid w:val="008F03DC"/>
    <w:rsid w:val="008F2F7F"/>
    <w:rsid w:val="008F5888"/>
    <w:rsid w:val="00907413"/>
    <w:rsid w:val="00910708"/>
    <w:rsid w:val="009177B5"/>
    <w:rsid w:val="00922EDE"/>
    <w:rsid w:val="00925E7B"/>
    <w:rsid w:val="009332A3"/>
    <w:rsid w:val="0093759A"/>
    <w:rsid w:val="00940069"/>
    <w:rsid w:val="0094351B"/>
    <w:rsid w:val="00951BB6"/>
    <w:rsid w:val="009565FB"/>
    <w:rsid w:val="00960A32"/>
    <w:rsid w:val="009635C4"/>
    <w:rsid w:val="00965C80"/>
    <w:rsid w:val="00972E9C"/>
    <w:rsid w:val="00993302"/>
    <w:rsid w:val="009A5448"/>
    <w:rsid w:val="009B2307"/>
    <w:rsid w:val="009C03F4"/>
    <w:rsid w:val="009C619E"/>
    <w:rsid w:val="009D347F"/>
    <w:rsid w:val="009D4EC7"/>
    <w:rsid w:val="009E5404"/>
    <w:rsid w:val="00A13F53"/>
    <w:rsid w:val="00A15D69"/>
    <w:rsid w:val="00A17FD6"/>
    <w:rsid w:val="00A21E34"/>
    <w:rsid w:val="00A365DE"/>
    <w:rsid w:val="00A519B2"/>
    <w:rsid w:val="00A6259A"/>
    <w:rsid w:val="00A637E2"/>
    <w:rsid w:val="00A73B25"/>
    <w:rsid w:val="00A74046"/>
    <w:rsid w:val="00A814EF"/>
    <w:rsid w:val="00AA16D4"/>
    <w:rsid w:val="00AB6BB5"/>
    <w:rsid w:val="00AC4FE4"/>
    <w:rsid w:val="00AE23DD"/>
    <w:rsid w:val="00AE3F49"/>
    <w:rsid w:val="00AF7A7F"/>
    <w:rsid w:val="00B057AC"/>
    <w:rsid w:val="00B10FBA"/>
    <w:rsid w:val="00B13996"/>
    <w:rsid w:val="00B14D56"/>
    <w:rsid w:val="00B168A5"/>
    <w:rsid w:val="00B2094D"/>
    <w:rsid w:val="00B2492B"/>
    <w:rsid w:val="00B26D41"/>
    <w:rsid w:val="00B42E8C"/>
    <w:rsid w:val="00B4501C"/>
    <w:rsid w:val="00B46799"/>
    <w:rsid w:val="00B53147"/>
    <w:rsid w:val="00B71A72"/>
    <w:rsid w:val="00B833B8"/>
    <w:rsid w:val="00B83FA6"/>
    <w:rsid w:val="00B8563B"/>
    <w:rsid w:val="00B97200"/>
    <w:rsid w:val="00BA449C"/>
    <w:rsid w:val="00BA5DE5"/>
    <w:rsid w:val="00BC70E0"/>
    <w:rsid w:val="00BD038B"/>
    <w:rsid w:val="00BE389F"/>
    <w:rsid w:val="00C01C7F"/>
    <w:rsid w:val="00C028F5"/>
    <w:rsid w:val="00C13755"/>
    <w:rsid w:val="00C33A73"/>
    <w:rsid w:val="00C35CC8"/>
    <w:rsid w:val="00C462B5"/>
    <w:rsid w:val="00C62C59"/>
    <w:rsid w:val="00C76D00"/>
    <w:rsid w:val="00C81405"/>
    <w:rsid w:val="00C81553"/>
    <w:rsid w:val="00C82B93"/>
    <w:rsid w:val="00C83AB3"/>
    <w:rsid w:val="00C96FF1"/>
    <w:rsid w:val="00CA34E9"/>
    <w:rsid w:val="00CD5755"/>
    <w:rsid w:val="00CE05AF"/>
    <w:rsid w:val="00CE0D0A"/>
    <w:rsid w:val="00CE447A"/>
    <w:rsid w:val="00CE5516"/>
    <w:rsid w:val="00CF554F"/>
    <w:rsid w:val="00D1505D"/>
    <w:rsid w:val="00D20F4E"/>
    <w:rsid w:val="00D25C10"/>
    <w:rsid w:val="00D316BF"/>
    <w:rsid w:val="00D41544"/>
    <w:rsid w:val="00D448D3"/>
    <w:rsid w:val="00D50ADF"/>
    <w:rsid w:val="00D54874"/>
    <w:rsid w:val="00D5594D"/>
    <w:rsid w:val="00D634E4"/>
    <w:rsid w:val="00D86299"/>
    <w:rsid w:val="00D96FFF"/>
    <w:rsid w:val="00DA1C03"/>
    <w:rsid w:val="00DC16F3"/>
    <w:rsid w:val="00DD1245"/>
    <w:rsid w:val="00DD3196"/>
    <w:rsid w:val="00DE3509"/>
    <w:rsid w:val="00DF27AA"/>
    <w:rsid w:val="00DF76C4"/>
    <w:rsid w:val="00E03824"/>
    <w:rsid w:val="00E06233"/>
    <w:rsid w:val="00E07274"/>
    <w:rsid w:val="00E07844"/>
    <w:rsid w:val="00E13462"/>
    <w:rsid w:val="00E223D6"/>
    <w:rsid w:val="00E26081"/>
    <w:rsid w:val="00E318EB"/>
    <w:rsid w:val="00E35A03"/>
    <w:rsid w:val="00E40571"/>
    <w:rsid w:val="00E81081"/>
    <w:rsid w:val="00E81894"/>
    <w:rsid w:val="00E94F2A"/>
    <w:rsid w:val="00EC4306"/>
    <w:rsid w:val="00EC62AD"/>
    <w:rsid w:val="00ED482F"/>
    <w:rsid w:val="00EE3EE5"/>
    <w:rsid w:val="00EF0197"/>
    <w:rsid w:val="00F0053D"/>
    <w:rsid w:val="00F01299"/>
    <w:rsid w:val="00F13A8C"/>
    <w:rsid w:val="00F34C10"/>
    <w:rsid w:val="00F4002D"/>
    <w:rsid w:val="00F404CB"/>
    <w:rsid w:val="00F42D71"/>
    <w:rsid w:val="00F47E75"/>
    <w:rsid w:val="00F53DFE"/>
    <w:rsid w:val="00F6322C"/>
    <w:rsid w:val="00F65BB8"/>
    <w:rsid w:val="00F736C4"/>
    <w:rsid w:val="00F83C27"/>
    <w:rsid w:val="00F85B59"/>
    <w:rsid w:val="00F95D58"/>
    <w:rsid w:val="00FA04DB"/>
    <w:rsid w:val="00FA12D2"/>
    <w:rsid w:val="00FD1474"/>
    <w:rsid w:val="00FD5C77"/>
    <w:rsid w:val="00FE2E17"/>
    <w:rsid w:val="00FE3FCC"/>
    <w:rsid w:val="00FF3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FB100C1"/>
  <w15:chartTrackingRefBased/>
  <w15:docId w15:val="{AD99263E-8092-466E-B0AD-2F030A11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1"/>
      </w:numPr>
      <w:tabs>
        <w:tab w:val="left" w:pos="432"/>
      </w:tabs>
      <w:spacing w:before="240" w:after="60"/>
      <w:outlineLvl w:val="0"/>
    </w:pPr>
    <w:rPr>
      <w:rFonts w:ascii="Arial" w:hAnsi="Arial"/>
      <w:b/>
      <w:kern w:val="28"/>
      <w:sz w:val="28"/>
    </w:rPr>
  </w:style>
  <w:style w:type="paragraph" w:styleId="Heading2">
    <w:name w:val="heading 2"/>
    <w:basedOn w:val="Normal"/>
    <w:next w:val="Normal"/>
    <w:qFormat/>
    <w:pPr>
      <w:keepNext/>
      <w:numPr>
        <w:ilvl w:val="1"/>
        <w:numId w:val="1"/>
      </w:numPr>
      <w:tabs>
        <w:tab w:val="left" w:pos="576"/>
      </w:tabs>
      <w:spacing w:before="240" w:after="60"/>
      <w:outlineLvl w:val="1"/>
    </w:pPr>
    <w:rPr>
      <w:rFonts w:ascii="Arial" w:hAnsi="Arial"/>
      <w:b/>
      <w:i/>
    </w:rPr>
  </w:style>
  <w:style w:type="paragraph" w:styleId="Heading3">
    <w:name w:val="heading 3"/>
    <w:basedOn w:val="Normal"/>
    <w:next w:val="Normal"/>
    <w:qFormat/>
    <w:pPr>
      <w:keepNext/>
      <w:numPr>
        <w:ilvl w:val="2"/>
        <w:numId w:val="1"/>
      </w:numPr>
      <w:tabs>
        <w:tab w:val="left" w:pos="720"/>
      </w:tabs>
      <w:spacing w:before="240" w:after="60"/>
      <w:outlineLvl w:val="2"/>
    </w:pPr>
    <w:rPr>
      <w:rFonts w:ascii="Arial" w:hAnsi="Arial"/>
    </w:rPr>
  </w:style>
  <w:style w:type="paragraph" w:styleId="Heading4">
    <w:name w:val="heading 4"/>
    <w:basedOn w:val="Normal"/>
    <w:next w:val="Normal"/>
    <w:qFormat/>
    <w:pPr>
      <w:keepNext/>
      <w:numPr>
        <w:ilvl w:val="3"/>
        <w:numId w:val="1"/>
      </w:numPr>
      <w:tabs>
        <w:tab w:val="left" w:pos="864"/>
      </w:tabs>
      <w:spacing w:before="240" w:after="60"/>
      <w:outlineLvl w:val="3"/>
    </w:pPr>
    <w:rPr>
      <w:rFonts w:ascii="Arial" w:hAnsi="Arial"/>
      <w:b/>
    </w:rPr>
  </w:style>
  <w:style w:type="paragraph" w:styleId="Heading5">
    <w:name w:val="heading 5"/>
    <w:basedOn w:val="Normal"/>
    <w:next w:val="Normal"/>
    <w:qFormat/>
    <w:pPr>
      <w:numPr>
        <w:ilvl w:val="4"/>
        <w:numId w:val="1"/>
      </w:numPr>
      <w:tabs>
        <w:tab w:val="left" w:pos="1008"/>
      </w:tabs>
      <w:spacing w:before="240" w:after="60"/>
      <w:outlineLvl w:val="4"/>
    </w:pPr>
    <w:rPr>
      <w:sz w:val="22"/>
    </w:rPr>
  </w:style>
  <w:style w:type="paragraph" w:styleId="Heading6">
    <w:name w:val="heading 6"/>
    <w:basedOn w:val="Normal"/>
    <w:next w:val="Normal"/>
    <w:qFormat/>
    <w:pPr>
      <w:numPr>
        <w:ilvl w:val="5"/>
        <w:numId w:val="1"/>
      </w:numPr>
      <w:tabs>
        <w:tab w:val="left" w:pos="1152"/>
      </w:tabs>
      <w:spacing w:before="240" w:after="60"/>
      <w:outlineLvl w:val="5"/>
    </w:pPr>
    <w:rPr>
      <w:i/>
      <w:sz w:val="22"/>
    </w:rPr>
  </w:style>
  <w:style w:type="paragraph" w:styleId="Heading7">
    <w:name w:val="heading 7"/>
    <w:basedOn w:val="Normal"/>
    <w:next w:val="Normal"/>
    <w:qFormat/>
    <w:pPr>
      <w:numPr>
        <w:ilvl w:val="6"/>
        <w:numId w:val="1"/>
      </w:numPr>
      <w:tabs>
        <w:tab w:val="left" w:pos="1296"/>
      </w:tabs>
      <w:spacing w:before="240" w:after="60"/>
      <w:outlineLvl w:val="6"/>
    </w:pPr>
    <w:rPr>
      <w:rFonts w:ascii="Arial" w:hAnsi="Arial"/>
    </w:rPr>
  </w:style>
  <w:style w:type="paragraph" w:styleId="Heading8">
    <w:name w:val="heading 8"/>
    <w:basedOn w:val="Normal"/>
    <w:next w:val="Normal"/>
    <w:qFormat/>
    <w:pPr>
      <w:numPr>
        <w:ilvl w:val="7"/>
        <w:numId w:val="1"/>
      </w:numPr>
      <w:tabs>
        <w:tab w:val="left" w:pos="1440"/>
      </w:tabs>
      <w:spacing w:before="240" w:after="60"/>
      <w:outlineLvl w:val="7"/>
    </w:pPr>
    <w:rPr>
      <w:rFonts w:ascii="Arial" w:hAnsi="Arial"/>
      <w:i/>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paragraph" w:styleId="BodyText2">
    <w:name w:val="Body Text 2"/>
    <w:basedOn w:val="Normal"/>
    <w:pPr>
      <w:ind w:left="720"/>
      <w:jc w:val="both"/>
    </w:p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customStyle="1" w:styleId="NormalIndent1">
    <w:name w:val="Normal Indent1"/>
    <w:basedOn w:val="Normal"/>
    <w:pPr>
      <w:ind w:left="720"/>
    </w:pPr>
    <w:rPr>
      <w:rFonts w:ascii="CG Times (W1)" w:hAnsi="CG Times (W1)"/>
    </w:rPr>
  </w:style>
  <w:style w:type="paragraph" w:customStyle="1" w:styleId="sssubhead1">
    <w:name w:val="sssubhead1"/>
    <w:basedOn w:val="Heading1"/>
    <w:pPr>
      <w:keepNext w:val="0"/>
      <w:tabs>
        <w:tab w:val="clear" w:pos="432"/>
        <w:tab w:val="left" w:pos="737"/>
      </w:tabs>
      <w:spacing w:before="0" w:after="0"/>
      <w:ind w:left="737" w:hanging="737"/>
      <w:outlineLvl w:val="9"/>
    </w:pPr>
    <w:rPr>
      <w:kern w:val="0"/>
    </w:rPr>
  </w:style>
  <w:style w:type="paragraph" w:customStyle="1" w:styleId="Outlinenumber">
    <w:name w:val="Outlinenumber"/>
    <w:basedOn w:val="Footer"/>
    <w:pPr>
      <w:tabs>
        <w:tab w:val="clear" w:pos="4153"/>
        <w:tab w:val="clear" w:pos="8306"/>
        <w:tab w:val="left" w:pos="720"/>
      </w:tabs>
      <w:ind w:left="720" w:hanging="720"/>
    </w:pPr>
  </w:style>
  <w:style w:type="paragraph" w:customStyle="1" w:styleId="Headnum">
    <w:name w:val="Headnum"/>
    <w:basedOn w:val="Footer"/>
    <w:pPr>
      <w:tabs>
        <w:tab w:val="clear" w:pos="4153"/>
        <w:tab w:val="clear" w:pos="8306"/>
        <w:tab w:val="left" w:pos="720"/>
      </w:tabs>
      <w:ind w:left="720" w:hanging="720"/>
    </w:pPr>
    <w:rPr>
      <w:rFonts w:ascii="CG Times (W1)" w:hAnsi="CG Times (W1)"/>
      <w:b/>
      <w:caps/>
    </w:rPr>
  </w:style>
  <w:style w:type="paragraph" w:styleId="BodyText">
    <w:name w:val="Body Text"/>
    <w:basedOn w:val="Normal"/>
    <w:pPr>
      <w:jc w:val="both"/>
    </w:pPr>
  </w:style>
  <w:style w:type="paragraph" w:styleId="BodyTextIndent">
    <w:name w:val="Body Text Indent"/>
    <w:basedOn w:val="Normal"/>
    <w:rsid w:val="009B2307"/>
    <w:pPr>
      <w:spacing w:after="120"/>
      <w:ind w:left="283"/>
    </w:pPr>
  </w:style>
  <w:style w:type="paragraph" w:customStyle="1" w:styleId="NormalIndent2">
    <w:name w:val="Normal Indent2"/>
    <w:basedOn w:val="Normal"/>
    <w:rsid w:val="009B2307"/>
    <w:pPr>
      <w:ind w:left="720"/>
    </w:pPr>
    <w:rPr>
      <w:rFonts w:ascii="CG Times (W1)" w:hAnsi="CG Times (W1)"/>
    </w:rPr>
  </w:style>
  <w:style w:type="paragraph" w:styleId="BalloonText">
    <w:name w:val="Balloon Text"/>
    <w:basedOn w:val="Normal"/>
    <w:semiHidden/>
    <w:rsid w:val="00D50ADF"/>
    <w:rPr>
      <w:rFonts w:ascii="Tahoma" w:hAnsi="Tahoma" w:cs="Tahoma"/>
      <w:sz w:val="16"/>
      <w:szCs w:val="16"/>
    </w:rPr>
  </w:style>
  <w:style w:type="table" w:styleId="TableGrid">
    <w:name w:val="Table Grid"/>
    <w:basedOn w:val="TableNormal"/>
    <w:rsid w:val="002C5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0708"/>
    <w:pPr>
      <w:ind w:left="720"/>
    </w:pPr>
  </w:style>
  <w:style w:type="paragraph" w:styleId="Revision">
    <w:name w:val="Revision"/>
    <w:hidden/>
    <w:uiPriority w:val="99"/>
    <w:semiHidden/>
    <w:rsid w:val="00176DB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32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R Document" ma:contentTypeID="0x0101003328B0F5E8C5AA4CB950547FB4D2DF9B01008F9585F420CDBC449ED9676B61FD10FA" ma:contentTypeVersion="19" ma:contentTypeDescription="A HR Team Document" ma:contentTypeScope="" ma:versionID="18e7dafebcb4cff14d9886307d5b8a58">
  <xsd:schema xmlns:xsd="http://www.w3.org/2001/XMLSchema" xmlns:xs="http://www.w3.org/2001/XMLSchema" xmlns:p="http://schemas.microsoft.com/office/2006/metadata/properties" xmlns:ns2="79e02b3f-353e-46c2-bee5-8a2ca22e7b40" xmlns:ns3="75e7be8b-9f81-40b4-9222-b97114df1827" targetNamespace="http://schemas.microsoft.com/office/2006/metadata/properties" ma:root="true" ma:fieldsID="1b0871e75ada351c7f51329f7decf5d7" ns2:_="" ns3:_="">
    <xsd:import namespace="79e02b3f-353e-46c2-bee5-8a2ca22e7b40"/>
    <xsd:import namespace="75e7be8b-9f81-40b4-9222-b97114df1827"/>
    <xsd:element name="properties">
      <xsd:complexType>
        <xsd:sequence>
          <xsd:element name="documentManagement">
            <xsd:complexType>
              <xsd:all>
                <xsd:element ref="ns2:_dlc_DocId" minOccurs="0"/>
                <xsd:element ref="ns2:_dlc_DocIdUrl" minOccurs="0"/>
                <xsd:element ref="ns2:_dlc_DocIdPersistId" minOccurs="0"/>
                <xsd:element ref="ns2:b133dadb792242fe9b5669aa8757600b" minOccurs="0"/>
                <xsd:element ref="ns3:TaxCatchAll" minOccurs="0"/>
                <xsd:element ref="ns3:TaxCatchAllLabel" minOccurs="0"/>
                <xsd:element ref="ns2:ie9bc72e101345118a1f8e3b96743ec0"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02b3f-353e-46c2-bee5-8a2ca22e7b40"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b133dadb792242fe9b5669aa8757600b" ma:index="8" nillable="true" ma:taxonomy="true" ma:internalName="b133dadb792242fe9b5669aa8757600b" ma:taxonomyFieldName="SFRSTopic" ma:displayName="Topic" ma:readOnly="false" ma:fieldId="{b133dadb-7922-42fe-9b56-69aa8757600b}" ma:taxonomyMulti="true" ma:sspId="599aa541-0a60-40c8-83cd-cd350ab61af0" ma:termSetId="5d5560c4-bd0c-44d3-b3a1-cb87bdf44511" ma:anchorId="5e128d95-ce62-4ee4-b352-6d145caac3ae" ma:open="true" ma:isKeyword="false">
      <xsd:complexType>
        <xsd:sequence>
          <xsd:element ref="pc:Terms" minOccurs="0" maxOccurs="1"/>
        </xsd:sequence>
      </xsd:complexType>
    </xsd:element>
    <xsd:element name="ie9bc72e101345118a1f8e3b96743ec0" ma:index="11" nillable="true" ma:taxonomy="true" ma:internalName="ie9bc72e101345118a1f8e3b96743ec0" ma:taxonomyFieldName="HRSubject" ma:displayName="HR Subject" ma:readOnly="false" ma:fieldId="{2e9bc72e-1013-4511-8a1f-8e3b96743ec0}" ma:sspId="599aa541-0a60-40c8-83cd-cd350ab61af0" ma:termSetId="a4ee231e-033a-481a-8e64-697895cd29aa" ma:anchorId="00000000-0000-0000-0000-000000000000" ma:open="false" ma:isKeyword="false">
      <xsd:complexType>
        <xsd:sequence>
          <xsd:element ref="pc:Terms" minOccurs="0" maxOccurs="1"/>
        </xsd:sequence>
      </xsd:complexType>
    </xsd:element>
    <xsd:element name="TaxKeywordTaxHTField" ma:index="13" nillable="true" ma:taxonomy="true" ma:internalName="TaxKeywordTaxHTField" ma:taxonomyFieldName="TaxKeyword" ma:displayName="Enterprise Keywords" ma:fieldId="{23f27201-bee3-471e-b2e7-b64fd8b7ca38}" ma:taxonomyMulti="true" ma:sspId="599aa541-0a60-40c8-83cd-cd350ab61af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5e7be8b-9f81-40b4-9222-b97114df1827"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96da5b79-47c7-45a7-b006-329ecae32e2f}" ma:internalName="TaxCatchAll" ma:readOnly="false" ma:showField="CatchAllData" ma:web="79e02b3f-353e-46c2-bee5-8a2ca22e7b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6da5b79-47c7-45a7-b006-329ecae32e2f}" ma:internalName="TaxCatchAllLabel" ma:readOnly="true" ma:showField="CatchAllDataLabel" ma:web="79e02b3f-353e-46c2-bee5-8a2ca22e7b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75e7be8b-9f81-40b4-9222-b97114df1827" xsi:nil="true"/>
    <b133dadb792242fe9b5669aa8757600b xmlns="79e02b3f-353e-46c2-bee5-8a2ca22e7b40">
      <Terms xmlns="http://schemas.microsoft.com/office/infopath/2007/PartnerControls"/>
    </b133dadb792242fe9b5669aa8757600b>
    <TaxKeywordTaxHTField xmlns="79e02b3f-353e-46c2-bee5-8a2ca22e7b40">
      <Terms xmlns="http://schemas.microsoft.com/office/infopath/2007/PartnerControls"/>
    </TaxKeywordTaxHTField>
    <ie9bc72e101345118a1f8e3b96743ec0 xmlns="79e02b3f-353e-46c2-bee5-8a2ca22e7b40">
      <Terms xmlns="http://schemas.microsoft.com/office/infopath/2007/PartnerControls"/>
    </ie9bc72e101345118a1f8e3b96743ec0>
    <_dlc_DocId xmlns="79e02b3f-353e-46c2-bee5-8a2ca22e7b40">JVATU2HSXFAQ-800550313-434</_dlc_DocId>
    <_dlc_DocIdUrl xmlns="79e02b3f-353e-46c2-bee5-8a2ca22e7b40">
      <Url>https://sfrs.sharepoint.com/teams/HR/_layouts/15/DocIdRedir.aspx?ID=JVATU2HSXFAQ-800550313-434</Url>
      <Description>JVATU2HSXFAQ-800550313-434</Description>
    </_dlc_DocIdUrl>
  </documentManagement>
</p:properties>
</file>

<file path=customXml/itemProps1.xml><?xml version="1.0" encoding="utf-8"?>
<ds:datastoreItem xmlns:ds="http://schemas.openxmlformats.org/officeDocument/2006/customXml" ds:itemID="{83610313-BD0D-4EA1-A45C-E1FFE9CE96FC}">
  <ds:schemaRefs>
    <ds:schemaRef ds:uri="http://schemas.microsoft.com/sharepoint/events"/>
  </ds:schemaRefs>
</ds:datastoreItem>
</file>

<file path=customXml/itemProps2.xml><?xml version="1.0" encoding="utf-8"?>
<ds:datastoreItem xmlns:ds="http://schemas.openxmlformats.org/officeDocument/2006/customXml" ds:itemID="{9F783251-2178-482E-8F26-72DD9E528EE8}">
  <ds:schemaRefs>
    <ds:schemaRef ds:uri="http://schemas.microsoft.com/sharepoint/v3/contenttype/forms"/>
  </ds:schemaRefs>
</ds:datastoreItem>
</file>

<file path=customXml/itemProps3.xml><?xml version="1.0" encoding="utf-8"?>
<ds:datastoreItem xmlns:ds="http://schemas.openxmlformats.org/officeDocument/2006/customXml" ds:itemID="{E7524554-39C2-4BF7-A3E4-91164B122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e02b3f-353e-46c2-bee5-8a2ca22e7b40"/>
    <ds:schemaRef ds:uri="75e7be8b-9f81-40b4-9222-b97114df1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1DBB84-5905-414D-8C6E-DF78E5079292}">
  <ds:schemaRefs>
    <ds:schemaRef ds:uri="http://schemas.microsoft.com/office/2006/metadata/longProperties"/>
  </ds:schemaRefs>
</ds:datastoreItem>
</file>

<file path=customXml/itemProps5.xml><?xml version="1.0" encoding="utf-8"?>
<ds:datastoreItem xmlns:ds="http://schemas.openxmlformats.org/officeDocument/2006/customXml" ds:itemID="{36A1F687-4E47-4B65-A242-99C419D34816}">
  <ds:schemaRefs>
    <ds:schemaRef ds:uri="http://schemas.microsoft.com/office/2006/metadata/properties"/>
    <ds:schemaRef ds:uri="http://schemas.microsoft.com/office/infopath/2007/PartnerControls"/>
    <ds:schemaRef ds:uri="75e7be8b-9f81-40b4-9222-b97114df1827"/>
    <ds:schemaRef ds:uri="79e02b3f-353e-46c2-bee5-8a2ca22e7b4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1916</Words>
  <Characters>10960</Characters>
  <Application>Microsoft Office Word</Application>
  <DocSecurity>4</DocSecurity>
  <Lines>365</Lines>
  <Paragraphs>155</Paragraphs>
  <ScaleCrop>false</ScaleCrop>
  <HeadingPairs>
    <vt:vector size="2" baseType="variant">
      <vt:variant>
        <vt:lpstr>Title</vt:lpstr>
      </vt:variant>
      <vt:variant>
        <vt:i4>1</vt:i4>
      </vt:variant>
    </vt:vector>
  </HeadingPairs>
  <TitlesOfParts>
    <vt:vector size="1" baseType="lpstr">
      <vt:lpstr>JOB DESCRIPTION</vt:lpstr>
    </vt:vector>
  </TitlesOfParts>
  <Company>SFRS</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Lynne Owen</dc:creator>
  <cp:keywords/>
  <dc:description/>
  <cp:lastModifiedBy>Kat Thomas</cp:lastModifiedBy>
  <cp:revision>2</cp:revision>
  <cp:lastPrinted>2026-07-16T11:55:00Z</cp:lastPrinted>
  <dcterms:created xsi:type="dcterms:W3CDTF">2026-07-22T14:22:00Z</dcterms:created>
  <dcterms:modified xsi:type="dcterms:W3CDTF">2026-07-22T14:22:00Z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splay_urn:schemas-microsoft-com:office:office#SharedWithUsers">
    <vt:lpwstr>Natalie Parkinson;Germaine Worker</vt:lpwstr>
  </property>
  <property fmtid="{D5CDD505-2E9C-101B-9397-08002B2CF9AE}" pid="4" name="SharedWithUsers">
    <vt:lpwstr>26;#Natalie Parkinson;#151;#Germaine Worker</vt:lpwstr>
  </property>
  <property fmtid="{D5CDD505-2E9C-101B-9397-08002B2CF9AE}" pid="5" name="SFRSTopic">
    <vt:lpwstr/>
  </property>
  <property fmtid="{D5CDD505-2E9C-101B-9397-08002B2CF9AE}" pid="6" name="HRSubject">
    <vt:lpwstr/>
  </property>
  <property fmtid="{D5CDD505-2E9C-101B-9397-08002B2CF9AE}" pid="7" name="_dlc_DocId">
    <vt:lpwstr>JVATU2HSXFAQ-800550313-311</vt:lpwstr>
  </property>
  <property fmtid="{D5CDD505-2E9C-101B-9397-08002B2CF9AE}" pid="8" name="_dlc_DocIdItemGuid">
    <vt:lpwstr>a3a00082-443c-4dfe-a6f2-7752b300bb01</vt:lpwstr>
  </property>
  <property fmtid="{D5CDD505-2E9C-101B-9397-08002B2CF9AE}" pid="9" name="_dlc_DocIdUrl">
    <vt:lpwstr>https://sfrs.sharepoint.com/teams/HR/_layouts/15/DocIdRedir.aspx?ID=JVATU2HSXFAQ-800550313-311, JVATU2HSXFAQ-800550313-311</vt:lpwstr>
  </property>
  <property fmtid="{D5CDD505-2E9C-101B-9397-08002B2CF9AE}" pid="10" name="ContentTypeId">
    <vt:lpwstr>0x0101003328B0F5E8C5AA4CB950547FB4D2DF9B01008F9585F420CDBC449ED9676B61FD10FA</vt:lpwstr>
  </property>
</Properties>
</file>